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4781" w14:textId="77777777" w:rsidR="006603FD" w:rsidRPr="00F56232" w:rsidRDefault="006603FD" w:rsidP="0009023C">
      <w:pPr>
        <w:pStyle w:val="Teksttreci20"/>
        <w:shd w:val="clear" w:color="auto" w:fill="auto"/>
        <w:spacing w:after="152" w:line="210" w:lineRule="exact"/>
        <w:ind w:right="80"/>
        <w:jc w:val="left"/>
        <w:rPr>
          <w:rFonts w:ascii="Times New Roman" w:hAnsi="Times New Roman" w:cs="Times New Roman"/>
          <w:b/>
          <w:bCs/>
          <w:sz w:val="22"/>
          <w:szCs w:val="22"/>
        </w:rPr>
      </w:pPr>
    </w:p>
    <w:p w14:paraId="0A79CCF9" w14:textId="77777777" w:rsidR="006603FD" w:rsidRPr="001F607A" w:rsidRDefault="006603FD" w:rsidP="00AD7438">
      <w:pPr>
        <w:ind w:left="4248"/>
        <w:outlineLvl w:val="0"/>
        <w:rPr>
          <w:b/>
          <w:bCs/>
          <w:color w:val="auto"/>
        </w:rPr>
      </w:pPr>
      <w:r w:rsidRPr="00BD0056">
        <w:rPr>
          <w:b/>
          <w:bCs/>
          <w:color w:val="auto"/>
        </w:rPr>
        <w:t xml:space="preserve"> </w:t>
      </w:r>
    </w:p>
    <w:p w14:paraId="63D5A0EB" w14:textId="77777777" w:rsidR="006603FD" w:rsidRDefault="006603FD" w:rsidP="00AD7438">
      <w:pPr>
        <w:pStyle w:val="Teksttreci20"/>
        <w:shd w:val="clear" w:color="auto" w:fill="auto"/>
        <w:spacing w:after="152" w:line="210" w:lineRule="exact"/>
        <w:ind w:right="80"/>
        <w:rPr>
          <w:b/>
          <w:bCs/>
          <w:sz w:val="28"/>
          <w:szCs w:val="28"/>
        </w:rPr>
      </w:pPr>
    </w:p>
    <w:p w14:paraId="43F0C56D" w14:textId="77777777" w:rsidR="00ED0B71" w:rsidRPr="001F607A" w:rsidRDefault="00ED0B71" w:rsidP="00AD7438">
      <w:pPr>
        <w:pStyle w:val="Teksttreci20"/>
        <w:shd w:val="clear" w:color="auto" w:fill="auto"/>
        <w:spacing w:after="152" w:line="210" w:lineRule="exact"/>
        <w:ind w:right="80"/>
        <w:rPr>
          <w:b/>
          <w:bCs/>
          <w:sz w:val="28"/>
          <w:szCs w:val="28"/>
        </w:rPr>
      </w:pPr>
    </w:p>
    <w:p w14:paraId="158B527B" w14:textId="77777777" w:rsidR="006603FD" w:rsidRPr="001F607A" w:rsidRDefault="006603FD" w:rsidP="003E26C5">
      <w:pPr>
        <w:pStyle w:val="Teksttreci20"/>
        <w:shd w:val="clear" w:color="auto" w:fill="auto"/>
        <w:spacing w:after="0" w:line="240" w:lineRule="auto"/>
        <w:jc w:val="left"/>
        <w:rPr>
          <w:rFonts w:ascii="Times New Roman" w:hAnsi="Times New Roman" w:cs="Times New Roman"/>
          <w:sz w:val="24"/>
          <w:szCs w:val="24"/>
        </w:rPr>
      </w:pPr>
    </w:p>
    <w:p w14:paraId="1CE7FCDF" w14:textId="77777777" w:rsidR="00C03489" w:rsidRPr="001F607A" w:rsidRDefault="00C03489" w:rsidP="00C03489">
      <w:pPr>
        <w:pStyle w:val="Teksttreci20"/>
        <w:shd w:val="clear" w:color="auto" w:fill="auto"/>
        <w:spacing w:after="0" w:line="240" w:lineRule="auto"/>
        <w:ind w:right="79"/>
        <w:rPr>
          <w:rFonts w:ascii="Times New Roman" w:hAnsi="Times New Roman" w:cs="Times New Roman"/>
          <w:sz w:val="24"/>
          <w:szCs w:val="24"/>
        </w:rPr>
      </w:pPr>
      <w:r w:rsidRPr="001F607A">
        <w:rPr>
          <w:rFonts w:ascii="Times New Roman" w:hAnsi="Times New Roman" w:cs="Times New Roman"/>
          <w:sz w:val="24"/>
          <w:szCs w:val="24"/>
        </w:rPr>
        <w:t xml:space="preserve">Zasady </w:t>
      </w:r>
    </w:p>
    <w:p w14:paraId="0ADCB5BB" w14:textId="77777777" w:rsidR="006603FD" w:rsidRPr="001F607A" w:rsidRDefault="00C03489" w:rsidP="00C03489">
      <w:pPr>
        <w:pStyle w:val="Teksttreci20"/>
        <w:shd w:val="clear" w:color="auto" w:fill="auto"/>
        <w:spacing w:after="0" w:line="240" w:lineRule="auto"/>
        <w:ind w:right="79"/>
        <w:rPr>
          <w:rFonts w:ascii="Times New Roman" w:hAnsi="Times New Roman" w:cs="Times New Roman"/>
          <w:sz w:val="24"/>
          <w:szCs w:val="24"/>
        </w:rPr>
      </w:pPr>
      <w:r w:rsidRPr="001F607A">
        <w:rPr>
          <w:rFonts w:ascii="Times New Roman" w:hAnsi="Times New Roman" w:cs="Times New Roman"/>
          <w:sz w:val="24"/>
          <w:szCs w:val="24"/>
        </w:rPr>
        <w:t>organizacji staży przez Powiatowy Urząd Pracy w Sanoku</w:t>
      </w:r>
      <w:r w:rsidR="005B410B" w:rsidRPr="001F607A">
        <w:rPr>
          <w:rFonts w:ascii="Times New Roman" w:hAnsi="Times New Roman" w:cs="Times New Roman"/>
          <w:sz w:val="24"/>
          <w:szCs w:val="24"/>
        </w:rPr>
        <w:t>.</w:t>
      </w:r>
    </w:p>
    <w:p w14:paraId="50347BAF" w14:textId="77777777" w:rsidR="00C03489" w:rsidRPr="001F607A" w:rsidRDefault="00C03489" w:rsidP="00C03489">
      <w:pPr>
        <w:pStyle w:val="Teksttreci20"/>
        <w:shd w:val="clear" w:color="auto" w:fill="auto"/>
        <w:spacing w:after="0" w:line="240" w:lineRule="auto"/>
        <w:ind w:right="79"/>
        <w:rPr>
          <w:rFonts w:ascii="Times New Roman" w:hAnsi="Times New Roman" w:cs="Times New Roman"/>
          <w:sz w:val="24"/>
          <w:szCs w:val="24"/>
        </w:rPr>
      </w:pPr>
    </w:p>
    <w:p w14:paraId="0879BD9F" w14:textId="77777777" w:rsidR="00C03489" w:rsidRPr="001F607A" w:rsidRDefault="00C03489" w:rsidP="00C03489">
      <w:pPr>
        <w:pStyle w:val="Teksttreci20"/>
        <w:shd w:val="clear" w:color="auto" w:fill="auto"/>
        <w:spacing w:after="0" w:line="240" w:lineRule="auto"/>
        <w:ind w:right="79"/>
        <w:rPr>
          <w:rFonts w:ascii="Times New Roman" w:hAnsi="Times New Roman" w:cs="Times New Roman"/>
          <w:sz w:val="24"/>
          <w:szCs w:val="24"/>
        </w:rPr>
      </w:pPr>
    </w:p>
    <w:p w14:paraId="416C3675" w14:textId="77777777" w:rsidR="00C03489" w:rsidRPr="001F607A" w:rsidRDefault="00C03489" w:rsidP="00C03489">
      <w:pPr>
        <w:pStyle w:val="Teksttreci20"/>
        <w:shd w:val="clear" w:color="auto" w:fill="auto"/>
        <w:spacing w:after="0" w:line="240" w:lineRule="auto"/>
        <w:ind w:right="79"/>
        <w:rPr>
          <w:rFonts w:ascii="Times New Roman" w:hAnsi="Times New Roman" w:cs="Times New Roman"/>
          <w:sz w:val="24"/>
          <w:szCs w:val="24"/>
        </w:rPr>
      </w:pPr>
    </w:p>
    <w:p w14:paraId="6F71FB18" w14:textId="77777777" w:rsidR="006603FD" w:rsidRPr="001F607A" w:rsidRDefault="006603FD" w:rsidP="00B6428C">
      <w:pPr>
        <w:pStyle w:val="Teksttreci0"/>
        <w:shd w:val="clear" w:color="auto" w:fill="auto"/>
        <w:spacing w:before="0" w:after="211" w:line="360" w:lineRule="auto"/>
        <w:ind w:left="20" w:right="20" w:firstLine="0"/>
        <w:rPr>
          <w:rFonts w:ascii="Times New Roman" w:hAnsi="Times New Roman" w:cs="Times New Roman"/>
        </w:rPr>
      </w:pPr>
      <w:r w:rsidRPr="001F607A">
        <w:rPr>
          <w:rFonts w:ascii="Times New Roman" w:hAnsi="Times New Roman" w:cs="Times New Roman"/>
        </w:rPr>
        <w:t>Staż to nabywanie przez bezrobotnego umiejętności praktycznych do wykonywania pracy przez wykonywanie zadań w miejscu pracy bez nawiązywania stosunku pracy z pracodawcą, realizowany na podstawie umowy zawartej pomiędzy Starostą, w imieniu którego na podstawie upoważnienia działa Dyrektor Powiatowego Urzędu Pracy w Sanoku, a Organizatorem stażu.</w:t>
      </w:r>
    </w:p>
    <w:p w14:paraId="02BACAB3" w14:textId="77777777" w:rsidR="006603FD" w:rsidRPr="001F607A" w:rsidRDefault="006603FD" w:rsidP="00B64FE6">
      <w:pPr>
        <w:pStyle w:val="Teksttreci0"/>
        <w:shd w:val="clear" w:color="auto" w:fill="auto"/>
        <w:tabs>
          <w:tab w:val="left" w:pos="601"/>
        </w:tabs>
        <w:spacing w:before="0" w:after="0" w:line="360" w:lineRule="auto"/>
        <w:ind w:right="20" w:firstLine="0"/>
        <w:rPr>
          <w:rFonts w:ascii="Times New Roman" w:hAnsi="Times New Roman" w:cs="Times New Roman"/>
        </w:rPr>
      </w:pPr>
      <w:r w:rsidRPr="001F607A">
        <w:rPr>
          <w:rFonts w:ascii="Times New Roman" w:hAnsi="Times New Roman" w:cs="Times New Roman"/>
        </w:rPr>
        <w:t>1. Do odbycia stażu mogą być kierowane osoby bezrobotne zarejestrowane w Powiatowym Urzędzie Pracy w Sanoku spełniające warunki określone w przepisach ustawy o promocji zatrudnienia i instytucjach rynku pracy, przepisach wykonawczych do ustawy oraz założeniach realizowanych programów, z wyłączeniem osób bezrobotnych, które:</w:t>
      </w:r>
    </w:p>
    <w:p w14:paraId="52FED59F" w14:textId="7EB8FE9A" w:rsidR="006603FD" w:rsidRPr="001F607A" w:rsidRDefault="00804224" w:rsidP="00B64FE6">
      <w:pPr>
        <w:pStyle w:val="Teksttreci0"/>
        <w:numPr>
          <w:ilvl w:val="0"/>
          <w:numId w:val="2"/>
        </w:numPr>
        <w:shd w:val="clear" w:color="auto" w:fill="auto"/>
        <w:tabs>
          <w:tab w:val="left" w:pos="601"/>
        </w:tabs>
        <w:spacing w:before="0" w:after="0" w:line="360" w:lineRule="auto"/>
        <w:ind w:left="697" w:right="20" w:hanging="357"/>
        <w:rPr>
          <w:rFonts w:ascii="Times New Roman" w:hAnsi="Times New Roman" w:cs="Times New Roman"/>
        </w:rPr>
      </w:pPr>
      <w:r w:rsidRPr="001F607A">
        <w:rPr>
          <w:rFonts w:ascii="Times New Roman" w:hAnsi="Times New Roman" w:cs="Times New Roman"/>
        </w:rPr>
        <w:t xml:space="preserve"> </w:t>
      </w:r>
      <w:r w:rsidR="006603FD" w:rsidRPr="001F607A">
        <w:rPr>
          <w:rFonts w:ascii="Times New Roman" w:hAnsi="Times New Roman" w:cs="Times New Roman"/>
        </w:rPr>
        <w:t>odbywały praktyczną naukę zawodu w zawodzie, w którym ma być zorganizowany staż;</w:t>
      </w:r>
    </w:p>
    <w:p w14:paraId="15560F21" w14:textId="1F5E463B" w:rsidR="006603FD" w:rsidRPr="001F607A" w:rsidRDefault="00804224" w:rsidP="00B64FE6">
      <w:pPr>
        <w:pStyle w:val="Teksttreci0"/>
        <w:numPr>
          <w:ilvl w:val="0"/>
          <w:numId w:val="2"/>
        </w:numPr>
        <w:shd w:val="clear" w:color="auto" w:fill="auto"/>
        <w:tabs>
          <w:tab w:val="left" w:pos="601"/>
        </w:tabs>
        <w:spacing w:before="0" w:after="0" w:line="360" w:lineRule="auto"/>
        <w:ind w:left="697" w:right="20" w:hanging="357"/>
        <w:rPr>
          <w:rFonts w:ascii="Times New Roman" w:hAnsi="Times New Roman" w:cs="Times New Roman"/>
        </w:rPr>
      </w:pPr>
      <w:r w:rsidRPr="001F607A">
        <w:rPr>
          <w:rFonts w:ascii="Times New Roman" w:hAnsi="Times New Roman" w:cs="Times New Roman"/>
        </w:rPr>
        <w:t xml:space="preserve"> </w:t>
      </w:r>
      <w:r w:rsidR="006603FD" w:rsidRPr="001F607A">
        <w:rPr>
          <w:rFonts w:ascii="Times New Roman" w:hAnsi="Times New Roman" w:cs="Times New Roman"/>
        </w:rPr>
        <w:t>zakończyły finansowany przez tut. Urząd staż po 31 grudnia 202</w:t>
      </w:r>
      <w:r w:rsidRPr="001F607A">
        <w:rPr>
          <w:rFonts w:ascii="Times New Roman" w:hAnsi="Times New Roman" w:cs="Times New Roman"/>
        </w:rPr>
        <w:t>3</w:t>
      </w:r>
      <w:r w:rsidR="006603FD" w:rsidRPr="001F607A">
        <w:rPr>
          <w:rFonts w:ascii="Times New Roman" w:hAnsi="Times New Roman" w:cs="Times New Roman"/>
        </w:rPr>
        <w:t>r., z wyjątkiem osób bezrobotnych, które po tym dniu nabyły nowe kwalifikacje, potwierdzone stosownym dokumentem, a organizowany staż zgodny będzie z uzyskanymi przez te osoby kwalifikacjami;</w:t>
      </w:r>
    </w:p>
    <w:p w14:paraId="218F31B8" w14:textId="6B7C6C93" w:rsidR="006603FD" w:rsidRPr="001F607A" w:rsidRDefault="00804224" w:rsidP="00B64FE6">
      <w:pPr>
        <w:pStyle w:val="Teksttreci0"/>
        <w:numPr>
          <w:ilvl w:val="0"/>
          <w:numId w:val="2"/>
        </w:numPr>
        <w:shd w:val="clear" w:color="auto" w:fill="auto"/>
        <w:tabs>
          <w:tab w:val="left" w:pos="601"/>
        </w:tabs>
        <w:spacing w:before="0" w:after="0" w:line="360" w:lineRule="auto"/>
        <w:ind w:left="697" w:right="420" w:hanging="357"/>
        <w:rPr>
          <w:rFonts w:ascii="Times New Roman" w:hAnsi="Times New Roman" w:cs="Times New Roman"/>
        </w:rPr>
      </w:pPr>
      <w:r w:rsidRPr="001F607A">
        <w:rPr>
          <w:rFonts w:ascii="Times New Roman" w:hAnsi="Times New Roman" w:cs="Times New Roman"/>
        </w:rPr>
        <w:t xml:space="preserve"> </w:t>
      </w:r>
      <w:r w:rsidR="006603FD" w:rsidRPr="001F607A">
        <w:rPr>
          <w:rFonts w:ascii="Times New Roman" w:hAnsi="Times New Roman" w:cs="Times New Roman"/>
        </w:rPr>
        <w:t>pozostają z organizatorem stażu w bliskim pokrewieństwie (współmałżonek, wstępni, zstępni, rodzeństwo);</w:t>
      </w:r>
    </w:p>
    <w:p w14:paraId="0D731353" w14:textId="53291E4E" w:rsidR="006603FD" w:rsidRPr="001F607A" w:rsidRDefault="00804224" w:rsidP="00B64FE6">
      <w:pPr>
        <w:pStyle w:val="Teksttreci0"/>
        <w:numPr>
          <w:ilvl w:val="0"/>
          <w:numId w:val="2"/>
        </w:numPr>
        <w:shd w:val="clear" w:color="auto" w:fill="auto"/>
        <w:tabs>
          <w:tab w:val="left" w:pos="601"/>
        </w:tabs>
        <w:spacing w:before="0" w:after="0" w:line="360" w:lineRule="auto"/>
        <w:ind w:left="697" w:right="420" w:hanging="357"/>
        <w:rPr>
          <w:rFonts w:ascii="Times New Roman" w:hAnsi="Times New Roman" w:cs="Times New Roman"/>
        </w:rPr>
      </w:pPr>
      <w:r w:rsidRPr="001F607A">
        <w:rPr>
          <w:rFonts w:ascii="Times New Roman" w:hAnsi="Times New Roman" w:cs="Times New Roman"/>
        </w:rPr>
        <w:t xml:space="preserve"> </w:t>
      </w:r>
      <w:r w:rsidR="006603FD" w:rsidRPr="001F607A">
        <w:rPr>
          <w:rFonts w:ascii="Times New Roman" w:hAnsi="Times New Roman" w:cs="Times New Roman"/>
        </w:rPr>
        <w:t>zamieszkują pod tym samym adresem co organizator stażu;</w:t>
      </w:r>
    </w:p>
    <w:p w14:paraId="12B90277" w14:textId="3CBDA9D5" w:rsidR="006603FD" w:rsidRPr="001F607A" w:rsidRDefault="00804224" w:rsidP="00B64FE6">
      <w:pPr>
        <w:pStyle w:val="Teksttreci0"/>
        <w:numPr>
          <w:ilvl w:val="0"/>
          <w:numId w:val="2"/>
        </w:numPr>
        <w:shd w:val="clear" w:color="auto" w:fill="auto"/>
        <w:tabs>
          <w:tab w:val="left" w:pos="601"/>
        </w:tabs>
        <w:spacing w:before="0" w:after="0" w:line="360" w:lineRule="auto"/>
        <w:ind w:left="697" w:right="20" w:hanging="357"/>
        <w:rPr>
          <w:rFonts w:ascii="Times New Roman" w:hAnsi="Times New Roman" w:cs="Times New Roman"/>
        </w:rPr>
      </w:pPr>
      <w:r w:rsidRPr="001F607A">
        <w:rPr>
          <w:rFonts w:ascii="Times New Roman" w:hAnsi="Times New Roman" w:cs="Times New Roman"/>
        </w:rPr>
        <w:t xml:space="preserve"> </w:t>
      </w:r>
      <w:r w:rsidR="006603FD" w:rsidRPr="001F607A">
        <w:rPr>
          <w:rFonts w:ascii="Times New Roman" w:hAnsi="Times New Roman" w:cs="Times New Roman"/>
        </w:rPr>
        <w:t>ubiegają się o ponowne skierowanie na staż do wnioskodawcy, u którego wcześniej odbywały staż, przygotowanie zawodowe w miejscu pracy lub przygotowanie zawodowe dorosłych na takim samym stanowisku lub stanowisku o takim samym programie stażu;</w:t>
      </w:r>
    </w:p>
    <w:p w14:paraId="5EA04241" w14:textId="1A0C4A7E" w:rsidR="006603FD" w:rsidRPr="001F607A" w:rsidRDefault="00804224" w:rsidP="00B64FE6">
      <w:pPr>
        <w:pStyle w:val="Teksttreci0"/>
        <w:numPr>
          <w:ilvl w:val="0"/>
          <w:numId w:val="2"/>
        </w:numPr>
        <w:shd w:val="clear" w:color="auto" w:fill="auto"/>
        <w:tabs>
          <w:tab w:val="left" w:pos="601"/>
        </w:tabs>
        <w:spacing w:before="0" w:after="0" w:line="360" w:lineRule="auto"/>
        <w:ind w:left="697" w:right="20" w:hanging="357"/>
        <w:rPr>
          <w:rFonts w:ascii="Times New Roman" w:hAnsi="Times New Roman" w:cs="Times New Roman"/>
        </w:rPr>
      </w:pPr>
      <w:r w:rsidRPr="001F607A">
        <w:rPr>
          <w:rFonts w:ascii="Times New Roman" w:hAnsi="Times New Roman" w:cs="Times New Roman"/>
        </w:rPr>
        <w:t xml:space="preserve"> </w:t>
      </w:r>
      <w:r w:rsidR="006603FD" w:rsidRPr="001F607A">
        <w:rPr>
          <w:rFonts w:ascii="Times New Roman" w:hAnsi="Times New Roman" w:cs="Times New Roman"/>
        </w:rPr>
        <w:t>posiadają zameldowanie na terenie Powiatu sanockiego na okres krótszy, niż planowany okres odbywania stażu.</w:t>
      </w:r>
    </w:p>
    <w:p w14:paraId="451AAC34" w14:textId="77777777" w:rsidR="006603FD" w:rsidRPr="001F607A" w:rsidRDefault="006603FD" w:rsidP="00B64FE6">
      <w:pPr>
        <w:pStyle w:val="Teksttreci0"/>
        <w:shd w:val="clear" w:color="auto" w:fill="auto"/>
        <w:tabs>
          <w:tab w:val="left" w:pos="1033"/>
        </w:tabs>
        <w:spacing w:before="0" w:after="0" w:line="360" w:lineRule="auto"/>
        <w:ind w:firstLine="0"/>
        <w:rPr>
          <w:rFonts w:ascii="Times New Roman" w:hAnsi="Times New Roman" w:cs="Times New Roman"/>
        </w:rPr>
      </w:pPr>
      <w:r w:rsidRPr="001F607A">
        <w:rPr>
          <w:rFonts w:ascii="Times New Roman" w:hAnsi="Times New Roman" w:cs="Times New Roman"/>
        </w:rPr>
        <w:t>2. Umowy o zorganizowanie stażu zawierane będą na okres od 3 do 6 miesięcy.</w:t>
      </w:r>
    </w:p>
    <w:p w14:paraId="2B4D12A5" w14:textId="77777777" w:rsidR="006603FD" w:rsidRPr="001F607A" w:rsidRDefault="006603FD" w:rsidP="00B64FE6">
      <w:pPr>
        <w:pStyle w:val="Teksttreci0"/>
        <w:shd w:val="clear" w:color="auto" w:fill="auto"/>
        <w:tabs>
          <w:tab w:val="left" w:pos="1484"/>
        </w:tabs>
        <w:spacing w:before="0" w:after="0" w:line="360" w:lineRule="auto"/>
        <w:ind w:right="20" w:firstLine="0"/>
        <w:rPr>
          <w:rFonts w:ascii="Times New Roman" w:hAnsi="Times New Roman" w:cs="Times New Roman"/>
        </w:rPr>
      </w:pPr>
      <w:r w:rsidRPr="001F607A">
        <w:rPr>
          <w:rFonts w:ascii="Times New Roman" w:hAnsi="Times New Roman" w:cs="Times New Roman"/>
        </w:rPr>
        <w:t>3. Powiatowy Urząd Pracy może odmówić zorganizowania stażu w szczególności u wnioskodawców:</w:t>
      </w:r>
    </w:p>
    <w:p w14:paraId="46D10FEB" w14:textId="77777777" w:rsidR="006603FD" w:rsidRPr="001F607A" w:rsidRDefault="006603FD" w:rsidP="00B64FE6">
      <w:pPr>
        <w:pStyle w:val="Teksttreci0"/>
        <w:numPr>
          <w:ilvl w:val="0"/>
          <w:numId w:val="2"/>
        </w:numPr>
        <w:shd w:val="clear" w:color="auto" w:fill="auto"/>
        <w:spacing w:before="0" w:after="0" w:line="360" w:lineRule="auto"/>
        <w:ind w:left="740" w:right="20"/>
        <w:rPr>
          <w:rFonts w:ascii="Times New Roman" w:hAnsi="Times New Roman" w:cs="Times New Roman"/>
        </w:rPr>
      </w:pPr>
      <w:r w:rsidRPr="001F607A">
        <w:rPr>
          <w:rFonts w:ascii="Times New Roman" w:hAnsi="Times New Roman" w:cs="Times New Roman"/>
        </w:rPr>
        <w:t>prowadzących działalność sezonową, handel obwoźny, obnośny;</w:t>
      </w:r>
    </w:p>
    <w:p w14:paraId="5D5C8B40" w14:textId="77777777" w:rsidR="006603FD" w:rsidRPr="001F607A" w:rsidRDefault="006603FD" w:rsidP="00B64FE6">
      <w:pPr>
        <w:pStyle w:val="Teksttreci0"/>
        <w:numPr>
          <w:ilvl w:val="0"/>
          <w:numId w:val="2"/>
        </w:numPr>
        <w:shd w:val="clear" w:color="auto" w:fill="auto"/>
        <w:spacing w:before="0" w:after="0" w:line="360" w:lineRule="auto"/>
        <w:ind w:left="740" w:right="20"/>
        <w:rPr>
          <w:rFonts w:ascii="Times New Roman" w:hAnsi="Times New Roman" w:cs="Times New Roman"/>
        </w:rPr>
      </w:pPr>
      <w:r w:rsidRPr="001F607A">
        <w:rPr>
          <w:rFonts w:ascii="Times New Roman" w:hAnsi="Times New Roman" w:cs="Times New Roman"/>
        </w:rPr>
        <w:t>z którymi w roku bieżącym lub w roku kalendarzowym poprzedzającym złożenie wniosku rozwiązano umowę o zorganizowanie stażu z winy leżącej po stronie organizatora;</w:t>
      </w:r>
    </w:p>
    <w:p w14:paraId="42571122" w14:textId="77777777" w:rsidR="006603FD" w:rsidRPr="001F607A" w:rsidRDefault="006603FD" w:rsidP="00B64FE6">
      <w:pPr>
        <w:pStyle w:val="Teksttreci0"/>
        <w:numPr>
          <w:ilvl w:val="0"/>
          <w:numId w:val="2"/>
        </w:numPr>
        <w:shd w:val="clear" w:color="auto" w:fill="auto"/>
        <w:spacing w:before="0" w:after="0" w:line="360" w:lineRule="auto"/>
        <w:ind w:left="740" w:right="20"/>
        <w:rPr>
          <w:rFonts w:ascii="Times New Roman" w:hAnsi="Times New Roman" w:cs="Times New Roman"/>
        </w:rPr>
      </w:pPr>
      <w:r w:rsidRPr="001F607A">
        <w:rPr>
          <w:rFonts w:ascii="Times New Roman" w:hAnsi="Times New Roman" w:cs="Times New Roman"/>
        </w:rPr>
        <w:t>którzy w bieżącym roku lub w roku kalendarzowym poprzedzającym złożenie wniosku, nie wywiązali się z deklaracji zatrudnienia, wynikającej z zawartych umów o zorganizowanie stażu, chyba, że niewywiązanie się nastąpiło z przyczyn niezależnych od organizatora;</w:t>
      </w:r>
    </w:p>
    <w:p w14:paraId="21391AFF" w14:textId="77777777" w:rsidR="006603FD" w:rsidRPr="001F607A" w:rsidRDefault="006603FD" w:rsidP="00B64FE6">
      <w:pPr>
        <w:pStyle w:val="Teksttreci0"/>
        <w:numPr>
          <w:ilvl w:val="0"/>
          <w:numId w:val="2"/>
        </w:numPr>
        <w:shd w:val="clear" w:color="auto" w:fill="auto"/>
        <w:spacing w:before="0" w:after="0" w:line="360" w:lineRule="auto"/>
        <w:ind w:left="740"/>
        <w:rPr>
          <w:rFonts w:ascii="Times New Roman" w:hAnsi="Times New Roman" w:cs="Times New Roman"/>
        </w:rPr>
      </w:pPr>
      <w:r w:rsidRPr="001F607A">
        <w:rPr>
          <w:rFonts w:ascii="Times New Roman" w:hAnsi="Times New Roman" w:cs="Times New Roman"/>
        </w:rPr>
        <w:t>proponujących jako opiekunów stażystów osoby, które:</w:t>
      </w:r>
    </w:p>
    <w:p w14:paraId="26CD73B7" w14:textId="77777777" w:rsidR="006603FD" w:rsidRPr="001F607A" w:rsidRDefault="006603FD" w:rsidP="00B6428C">
      <w:pPr>
        <w:pStyle w:val="Teksttreci0"/>
        <w:shd w:val="clear" w:color="auto" w:fill="auto"/>
        <w:tabs>
          <w:tab w:val="left" w:pos="374"/>
        </w:tabs>
        <w:spacing w:before="0" w:after="0" w:line="360" w:lineRule="auto"/>
        <w:ind w:left="740" w:right="20" w:firstLine="0"/>
        <w:rPr>
          <w:rFonts w:ascii="Times New Roman" w:hAnsi="Times New Roman" w:cs="Times New Roman"/>
        </w:rPr>
      </w:pPr>
      <w:r w:rsidRPr="001F607A">
        <w:rPr>
          <w:rFonts w:ascii="Times New Roman" w:hAnsi="Times New Roman" w:cs="Times New Roman"/>
        </w:rPr>
        <w:t xml:space="preserve">-  nie posiadają odpowiednich kwalifikacji do sprawowania opieki tj. udzielania wskazówek </w:t>
      </w:r>
      <w:r w:rsidRPr="001F607A">
        <w:rPr>
          <w:rFonts w:ascii="Times New Roman" w:hAnsi="Times New Roman" w:cs="Times New Roman"/>
        </w:rPr>
        <w:br/>
        <w:t xml:space="preserve">   i pomocy stażyście w wypełnianiu powierzonych zadań;</w:t>
      </w:r>
    </w:p>
    <w:p w14:paraId="32DD0D78" w14:textId="77777777" w:rsidR="006603FD" w:rsidRPr="001F607A" w:rsidRDefault="006603FD" w:rsidP="00B6428C">
      <w:pPr>
        <w:pStyle w:val="Teksttreci0"/>
        <w:shd w:val="clear" w:color="auto" w:fill="auto"/>
        <w:tabs>
          <w:tab w:val="left" w:pos="374"/>
        </w:tabs>
        <w:spacing w:before="0" w:after="0" w:line="360" w:lineRule="auto"/>
        <w:ind w:left="740" w:right="20" w:firstLine="0"/>
        <w:rPr>
          <w:rFonts w:ascii="Times New Roman" w:hAnsi="Times New Roman" w:cs="Times New Roman"/>
        </w:rPr>
      </w:pPr>
    </w:p>
    <w:p w14:paraId="655A9433" w14:textId="77777777" w:rsidR="006603FD" w:rsidRPr="001F607A" w:rsidRDefault="006603FD" w:rsidP="00B6428C">
      <w:pPr>
        <w:pStyle w:val="Teksttreci0"/>
        <w:shd w:val="clear" w:color="auto" w:fill="auto"/>
        <w:tabs>
          <w:tab w:val="left" w:pos="374"/>
        </w:tabs>
        <w:spacing w:before="0" w:after="0" w:line="360" w:lineRule="auto"/>
        <w:ind w:left="740" w:right="20" w:firstLine="0"/>
        <w:rPr>
          <w:rFonts w:ascii="Times New Roman" w:hAnsi="Times New Roman" w:cs="Times New Roman"/>
        </w:rPr>
      </w:pPr>
    </w:p>
    <w:p w14:paraId="5EF46009" w14:textId="77777777" w:rsidR="006603FD" w:rsidRPr="001F607A" w:rsidRDefault="006603FD" w:rsidP="00B6428C">
      <w:pPr>
        <w:pStyle w:val="Teksttreci0"/>
        <w:shd w:val="clear" w:color="auto" w:fill="auto"/>
        <w:tabs>
          <w:tab w:val="left" w:pos="374"/>
        </w:tabs>
        <w:spacing w:before="0" w:after="0" w:line="360" w:lineRule="auto"/>
        <w:ind w:left="740" w:right="20" w:firstLine="0"/>
        <w:rPr>
          <w:rFonts w:ascii="Times New Roman" w:hAnsi="Times New Roman" w:cs="Times New Roman"/>
        </w:rPr>
      </w:pPr>
    </w:p>
    <w:p w14:paraId="60152E9B" w14:textId="77777777" w:rsidR="006603FD" w:rsidRPr="001F607A" w:rsidRDefault="006603FD" w:rsidP="00B6428C">
      <w:pPr>
        <w:pStyle w:val="Teksttreci0"/>
        <w:shd w:val="clear" w:color="auto" w:fill="auto"/>
        <w:tabs>
          <w:tab w:val="left" w:pos="938"/>
        </w:tabs>
        <w:spacing w:before="0" w:after="0" w:line="360" w:lineRule="auto"/>
        <w:ind w:left="760" w:right="20" w:firstLine="0"/>
        <w:rPr>
          <w:rFonts w:ascii="Times New Roman" w:hAnsi="Times New Roman" w:cs="Times New Roman"/>
        </w:rPr>
      </w:pPr>
      <w:r w:rsidRPr="001F607A">
        <w:rPr>
          <w:rFonts w:ascii="Times New Roman" w:hAnsi="Times New Roman" w:cs="Times New Roman"/>
        </w:rPr>
        <w:t xml:space="preserve">- z uwagi na wymiar i rozkład czasu pracy lub zakres wykonywanych obowiązków nie będą </w:t>
      </w:r>
      <w:r w:rsidRPr="001F607A">
        <w:rPr>
          <w:rFonts w:ascii="Times New Roman" w:hAnsi="Times New Roman" w:cs="Times New Roman"/>
        </w:rPr>
        <w:br/>
        <w:t xml:space="preserve">  w stanie właściwie sprawować opieki;</w:t>
      </w:r>
    </w:p>
    <w:p w14:paraId="27A9DB62" w14:textId="60F8AF4D" w:rsidR="006603FD" w:rsidRPr="001F607A" w:rsidRDefault="006603FD" w:rsidP="00B6428C">
      <w:pPr>
        <w:pStyle w:val="Teksttreci0"/>
        <w:numPr>
          <w:ilvl w:val="0"/>
          <w:numId w:val="16"/>
        </w:numPr>
        <w:shd w:val="clear" w:color="auto" w:fill="auto"/>
        <w:tabs>
          <w:tab w:val="left" w:pos="938"/>
        </w:tabs>
        <w:spacing w:before="0" w:after="0" w:line="360" w:lineRule="auto"/>
        <w:ind w:right="20"/>
        <w:rPr>
          <w:rFonts w:ascii="Times New Roman" w:hAnsi="Times New Roman" w:cs="Times New Roman"/>
        </w:rPr>
      </w:pPr>
      <w:r w:rsidRPr="001F607A">
        <w:rPr>
          <w:rFonts w:ascii="Times New Roman" w:hAnsi="Times New Roman" w:cs="Times New Roman"/>
        </w:rPr>
        <w:t xml:space="preserve">wskazujących miejsce odbywania stażu poza terenem działania Powiatu Sanockiego, z wyjątkiem sytuacji, gdy wnioskodawca zaproponuje kandydata, który po zakończeniu stażu zostanie zatrudniony u </w:t>
      </w:r>
      <w:r w:rsidR="00804224" w:rsidRPr="001F607A">
        <w:rPr>
          <w:rFonts w:ascii="Times New Roman" w:hAnsi="Times New Roman" w:cs="Times New Roman"/>
        </w:rPr>
        <w:t>o</w:t>
      </w:r>
      <w:r w:rsidRPr="001F607A">
        <w:rPr>
          <w:rFonts w:ascii="Times New Roman" w:hAnsi="Times New Roman" w:cs="Times New Roman"/>
        </w:rPr>
        <w:t>rganizatora, a program stażu pozwala na nabycie przez bezrobotnego istotnych dla jego rozwoju zawodowego umiejętności praktycznych;</w:t>
      </w:r>
    </w:p>
    <w:p w14:paraId="3A5207BB" w14:textId="77777777" w:rsidR="006603FD" w:rsidRPr="001F607A" w:rsidRDefault="006603FD" w:rsidP="00B6428C">
      <w:pPr>
        <w:pStyle w:val="Teksttreci0"/>
        <w:numPr>
          <w:ilvl w:val="0"/>
          <w:numId w:val="16"/>
        </w:numPr>
        <w:shd w:val="clear" w:color="auto" w:fill="auto"/>
        <w:tabs>
          <w:tab w:val="left" w:pos="938"/>
        </w:tabs>
        <w:spacing w:before="0" w:after="0" w:line="360" w:lineRule="auto"/>
        <w:ind w:right="20"/>
        <w:rPr>
          <w:rFonts w:ascii="Times New Roman" w:hAnsi="Times New Roman" w:cs="Times New Roman"/>
        </w:rPr>
      </w:pPr>
      <w:r w:rsidRPr="001F607A">
        <w:rPr>
          <w:rFonts w:ascii="Times New Roman" w:hAnsi="Times New Roman" w:cs="Times New Roman"/>
        </w:rPr>
        <w:t>wskazujących jako miejsce odbywania stażu część mieszkania prywatnego.</w:t>
      </w:r>
    </w:p>
    <w:p w14:paraId="77FF758F" w14:textId="77777777" w:rsidR="006603FD" w:rsidRPr="001F607A" w:rsidRDefault="006603FD" w:rsidP="00B6428C">
      <w:pPr>
        <w:pStyle w:val="Teksttreci0"/>
        <w:shd w:val="clear" w:color="auto" w:fill="auto"/>
        <w:tabs>
          <w:tab w:val="left" w:pos="318"/>
        </w:tabs>
        <w:spacing w:before="0" w:after="0" w:line="360" w:lineRule="auto"/>
        <w:ind w:right="20" w:firstLine="0"/>
        <w:rPr>
          <w:rFonts w:ascii="Times New Roman" w:hAnsi="Times New Roman" w:cs="Times New Roman"/>
        </w:rPr>
      </w:pPr>
      <w:r w:rsidRPr="001F607A">
        <w:rPr>
          <w:rFonts w:ascii="Times New Roman" w:hAnsi="Times New Roman" w:cs="Times New Roman"/>
        </w:rPr>
        <w:t>4. Staże nie będą realizowane na tych stanowiskach, gdzie z programu stażu wynika, że jest to samodzielna praca np. operator sprzętu ciężkiego, operator wózków jezdniowych, kierowca oraz</w:t>
      </w:r>
      <w:r w:rsidRPr="001F607A">
        <w:rPr>
          <w:rFonts w:ascii="Times New Roman" w:hAnsi="Times New Roman" w:cs="Times New Roman"/>
        </w:rPr>
        <w:br/>
        <w:t>w innych zawodach/stanowiskach do wykonywania, których wymagane jest prawo jazdy.</w:t>
      </w:r>
    </w:p>
    <w:p w14:paraId="1E4DECFB" w14:textId="77777777" w:rsidR="006603FD" w:rsidRPr="001F607A" w:rsidRDefault="006603FD" w:rsidP="00B6428C">
      <w:pPr>
        <w:pStyle w:val="Teksttreci0"/>
        <w:shd w:val="clear" w:color="auto" w:fill="auto"/>
        <w:tabs>
          <w:tab w:val="left" w:pos="337"/>
        </w:tabs>
        <w:spacing w:before="0" w:after="0" w:line="360" w:lineRule="auto"/>
        <w:ind w:right="20" w:firstLine="0"/>
        <w:rPr>
          <w:rFonts w:ascii="Times New Roman" w:hAnsi="Times New Roman" w:cs="Times New Roman"/>
        </w:rPr>
      </w:pPr>
      <w:r w:rsidRPr="001F607A">
        <w:rPr>
          <w:rFonts w:ascii="Times New Roman" w:hAnsi="Times New Roman" w:cs="Times New Roman"/>
        </w:rPr>
        <w:t>5.</w:t>
      </w:r>
      <w:r w:rsidR="00C03489" w:rsidRPr="001F607A">
        <w:rPr>
          <w:rFonts w:ascii="Times New Roman" w:hAnsi="Times New Roman" w:cs="Times New Roman"/>
        </w:rPr>
        <w:t xml:space="preserve"> </w:t>
      </w:r>
      <w:r w:rsidRPr="001F607A">
        <w:rPr>
          <w:rFonts w:ascii="Times New Roman" w:hAnsi="Times New Roman" w:cs="Times New Roman"/>
        </w:rPr>
        <w:t>Przy zawieraniu umów o zorganizowanie stażu dla bezrobotnych preferowani będą wnioskodawcy, którzy:</w:t>
      </w:r>
    </w:p>
    <w:p w14:paraId="2E8920BE" w14:textId="77777777" w:rsidR="006603FD" w:rsidRPr="001F607A" w:rsidRDefault="006603FD" w:rsidP="00B6428C">
      <w:pPr>
        <w:pStyle w:val="Teksttreci0"/>
        <w:numPr>
          <w:ilvl w:val="0"/>
          <w:numId w:val="2"/>
        </w:numPr>
        <w:shd w:val="clear" w:color="auto" w:fill="auto"/>
        <w:tabs>
          <w:tab w:val="left" w:pos="755"/>
        </w:tabs>
        <w:spacing w:before="0" w:after="0" w:line="360" w:lineRule="auto"/>
        <w:ind w:left="760"/>
        <w:rPr>
          <w:rFonts w:ascii="Times New Roman" w:hAnsi="Times New Roman" w:cs="Times New Roman"/>
        </w:rPr>
      </w:pPr>
      <w:r w:rsidRPr="001F607A">
        <w:rPr>
          <w:rFonts w:ascii="Times New Roman" w:hAnsi="Times New Roman" w:cs="Times New Roman"/>
        </w:rPr>
        <w:t>nie są w stanie likwidacji lub upadłości;</w:t>
      </w:r>
    </w:p>
    <w:p w14:paraId="5DB9DE68" w14:textId="77777777" w:rsidR="006603FD" w:rsidRPr="001F607A" w:rsidRDefault="006603FD" w:rsidP="00B6428C">
      <w:pPr>
        <w:pStyle w:val="Teksttreci0"/>
        <w:numPr>
          <w:ilvl w:val="0"/>
          <w:numId w:val="2"/>
        </w:numPr>
        <w:shd w:val="clear" w:color="auto" w:fill="auto"/>
        <w:tabs>
          <w:tab w:val="left" w:pos="755"/>
        </w:tabs>
        <w:spacing w:before="0" w:after="0" w:line="360" w:lineRule="auto"/>
        <w:ind w:left="760" w:right="20"/>
        <w:rPr>
          <w:rFonts w:ascii="Times New Roman" w:hAnsi="Times New Roman" w:cs="Times New Roman"/>
        </w:rPr>
      </w:pPr>
      <w:r w:rsidRPr="001F607A">
        <w:rPr>
          <w:rFonts w:ascii="Times New Roman" w:hAnsi="Times New Roman" w:cs="Times New Roman"/>
        </w:rPr>
        <w:t>nie zalegają w dniu złożenia wniosku, z wypłacaniem w terminie wynagrodzeń pracownikom,  z opłacaniem składek na ubezpieczenie społeczne, zdrowotne, Fundusz Pracy, Fundusz Gwarantowanych Świadczeń Pracowniczych, opłacaniem w terminie innych danin publicznych oraz nie posiadają nieuregulowanych zobowiązań cywilnoprawnych;</w:t>
      </w:r>
    </w:p>
    <w:p w14:paraId="3E961D43" w14:textId="77777777" w:rsidR="006603FD" w:rsidRPr="001F607A" w:rsidRDefault="006603FD" w:rsidP="00B6428C">
      <w:pPr>
        <w:pStyle w:val="Teksttreci0"/>
        <w:numPr>
          <w:ilvl w:val="0"/>
          <w:numId w:val="2"/>
        </w:numPr>
        <w:shd w:val="clear" w:color="auto" w:fill="auto"/>
        <w:tabs>
          <w:tab w:val="left" w:pos="808"/>
        </w:tabs>
        <w:spacing w:before="0" w:after="0" w:line="360" w:lineRule="auto"/>
        <w:ind w:left="760" w:right="20"/>
        <w:rPr>
          <w:rFonts w:ascii="Times New Roman" w:hAnsi="Times New Roman" w:cs="Times New Roman"/>
        </w:rPr>
      </w:pPr>
      <w:r w:rsidRPr="001F607A">
        <w:rPr>
          <w:rFonts w:ascii="Times New Roman" w:hAnsi="Times New Roman" w:cs="Times New Roman"/>
        </w:rPr>
        <w:t>w okresie 365 dni przed złożeniem wniosku nie zostali skazani prawomocnym wyrokiem za naruszenie praw pracowniczych oraz nie są objęci postępowaniem wyjaśniającym w tej sprawie;</w:t>
      </w:r>
    </w:p>
    <w:p w14:paraId="1FED793F" w14:textId="77777777" w:rsidR="006603FD" w:rsidRPr="001F607A" w:rsidRDefault="006603FD" w:rsidP="00B6428C">
      <w:pPr>
        <w:pStyle w:val="Teksttreci0"/>
        <w:numPr>
          <w:ilvl w:val="0"/>
          <w:numId w:val="2"/>
        </w:numPr>
        <w:shd w:val="clear" w:color="auto" w:fill="auto"/>
        <w:tabs>
          <w:tab w:val="left" w:pos="750"/>
        </w:tabs>
        <w:spacing w:before="0" w:after="0" w:line="360" w:lineRule="auto"/>
        <w:ind w:left="760" w:right="20"/>
        <w:rPr>
          <w:rFonts w:ascii="Times New Roman" w:hAnsi="Times New Roman" w:cs="Times New Roman"/>
        </w:rPr>
      </w:pPr>
      <w:r w:rsidRPr="001F607A">
        <w:rPr>
          <w:rFonts w:ascii="Times New Roman" w:hAnsi="Times New Roman" w:cs="Times New Roman"/>
        </w:rPr>
        <w:t>w roku bieżącym i w roku kalendarzowym poprzedzającym złożenie wniosku wywiązali się ze zobowiązań wynikających z umów o zorganizowanie stażu, zawartych z Powiatowym Urzędem Pracy w Sanoku;</w:t>
      </w:r>
    </w:p>
    <w:p w14:paraId="74511A8F" w14:textId="77777777" w:rsidR="006603FD" w:rsidRPr="001F607A" w:rsidRDefault="006603FD" w:rsidP="00B6428C">
      <w:pPr>
        <w:pStyle w:val="Teksttreci0"/>
        <w:numPr>
          <w:ilvl w:val="0"/>
          <w:numId w:val="2"/>
        </w:numPr>
        <w:shd w:val="clear" w:color="auto" w:fill="auto"/>
        <w:tabs>
          <w:tab w:val="left" w:pos="755"/>
        </w:tabs>
        <w:spacing w:before="0" w:after="0" w:line="360" w:lineRule="auto"/>
        <w:ind w:left="760"/>
        <w:rPr>
          <w:rFonts w:ascii="Times New Roman" w:hAnsi="Times New Roman" w:cs="Times New Roman"/>
        </w:rPr>
      </w:pPr>
      <w:r w:rsidRPr="001F607A">
        <w:rPr>
          <w:rFonts w:ascii="Times New Roman" w:hAnsi="Times New Roman" w:cs="Times New Roman"/>
        </w:rPr>
        <w:t>prowadzą działalność gospodarczą, co najmniej 3 miesiące;</w:t>
      </w:r>
    </w:p>
    <w:p w14:paraId="6674D463" w14:textId="77777777" w:rsidR="006603FD" w:rsidRPr="001F607A" w:rsidRDefault="006603FD" w:rsidP="00B6428C">
      <w:pPr>
        <w:pStyle w:val="Teksttreci0"/>
        <w:numPr>
          <w:ilvl w:val="0"/>
          <w:numId w:val="2"/>
        </w:numPr>
        <w:shd w:val="clear" w:color="auto" w:fill="auto"/>
        <w:tabs>
          <w:tab w:val="left" w:pos="755"/>
        </w:tabs>
        <w:spacing w:before="0" w:after="0" w:line="360" w:lineRule="auto"/>
        <w:ind w:left="760" w:right="20"/>
        <w:rPr>
          <w:rFonts w:ascii="Times New Roman" w:hAnsi="Times New Roman" w:cs="Times New Roman"/>
        </w:rPr>
      </w:pPr>
      <w:r w:rsidRPr="001F607A">
        <w:rPr>
          <w:rFonts w:ascii="Times New Roman" w:hAnsi="Times New Roman" w:cs="Times New Roman"/>
        </w:rPr>
        <w:t>zapewnią zatrudnienie skierowanego/</w:t>
      </w:r>
      <w:proofErr w:type="spellStart"/>
      <w:r w:rsidRPr="001F607A">
        <w:rPr>
          <w:rFonts w:ascii="Times New Roman" w:hAnsi="Times New Roman" w:cs="Times New Roman"/>
        </w:rPr>
        <w:t>ch</w:t>
      </w:r>
      <w:proofErr w:type="spellEnd"/>
      <w:r w:rsidRPr="001F607A">
        <w:rPr>
          <w:rFonts w:ascii="Times New Roman" w:hAnsi="Times New Roman" w:cs="Times New Roman"/>
        </w:rPr>
        <w:t xml:space="preserve"> bezrobotnego/</w:t>
      </w:r>
      <w:proofErr w:type="spellStart"/>
      <w:r w:rsidRPr="001F607A">
        <w:rPr>
          <w:rFonts w:ascii="Times New Roman" w:hAnsi="Times New Roman" w:cs="Times New Roman"/>
        </w:rPr>
        <w:t>ch</w:t>
      </w:r>
      <w:proofErr w:type="spellEnd"/>
      <w:r w:rsidRPr="001F607A">
        <w:rPr>
          <w:rFonts w:ascii="Times New Roman" w:hAnsi="Times New Roman" w:cs="Times New Roman"/>
        </w:rPr>
        <w:t xml:space="preserve"> po zakończeniu odbywania stażu na podstawie umowy o pracę na okres co najmniej 3 miesięcy.</w:t>
      </w:r>
    </w:p>
    <w:p w14:paraId="2B04BE4C" w14:textId="77777777" w:rsidR="006603FD" w:rsidRPr="001F607A" w:rsidRDefault="006603FD" w:rsidP="00B6428C">
      <w:pPr>
        <w:pStyle w:val="Teksttreci0"/>
        <w:shd w:val="clear" w:color="auto" w:fill="auto"/>
        <w:spacing w:before="0" w:after="0" w:line="360" w:lineRule="auto"/>
        <w:ind w:firstLine="0"/>
        <w:rPr>
          <w:rFonts w:ascii="Times New Roman" w:hAnsi="Times New Roman" w:cs="Times New Roman"/>
        </w:rPr>
      </w:pPr>
      <w:r w:rsidRPr="001F607A">
        <w:rPr>
          <w:rFonts w:ascii="Times New Roman" w:hAnsi="Times New Roman" w:cs="Times New Roman"/>
        </w:rPr>
        <w:t>6. Na wniosek bezrobotnego Powiatowy Urząd Pracy w Sanoku  może dokonać zwrotu kosztów przejazdu na staż, pod  warunkiem, że poniesiony  koszt  przejazdu  wynosi więcej niż 90,00zł  miesięcznie. Szczegółowe warunki dotyczące zwrotu kosztów przejazdu określają „Zasady dokonywania zwrotu kosztów przejazdu na staż w Powiatowym Urzędzie Pracy w Sanoku”.</w:t>
      </w:r>
    </w:p>
    <w:p w14:paraId="70052566" w14:textId="77777777" w:rsidR="006603FD" w:rsidRPr="001F607A" w:rsidRDefault="006603FD" w:rsidP="009415C9">
      <w:pPr>
        <w:pStyle w:val="Teksttreci0"/>
        <w:shd w:val="clear" w:color="auto" w:fill="auto"/>
        <w:spacing w:before="0" w:after="0" w:line="360" w:lineRule="auto"/>
        <w:ind w:firstLine="0"/>
        <w:rPr>
          <w:rFonts w:ascii="Times New Roman" w:hAnsi="Times New Roman" w:cs="Times New Roman"/>
        </w:rPr>
      </w:pPr>
      <w:r w:rsidRPr="001F607A">
        <w:rPr>
          <w:rFonts w:ascii="Times New Roman" w:hAnsi="Times New Roman" w:cs="Times New Roman"/>
        </w:rPr>
        <w:t xml:space="preserve">7. Bezrobotnym  spełniającym  warunki określone w art. 61 ustawy o promocji  zatrudnienia                                         i instytucjach rynku pracy, na ich wniosek, po zawarciu umowy Powiatowy Urząd Pracy </w:t>
      </w:r>
      <w:r w:rsidRPr="001F607A">
        <w:rPr>
          <w:rFonts w:ascii="Times New Roman" w:hAnsi="Times New Roman" w:cs="Times New Roman"/>
        </w:rPr>
        <w:br/>
        <w:t>w Sanoku może zrefundować koszty opieki nad dzieckiem lub osobą zależną do wysokości połowy obowiązującego zasiłku dla bezrobotnych, pod warunkiem, że opieka sprawowana będzie przez powołaną do tego jednostkę np. żłobek, przedszkole.</w:t>
      </w:r>
    </w:p>
    <w:p w14:paraId="1D02FFE9" w14:textId="77777777" w:rsidR="00BF1176" w:rsidRDefault="00BF1176" w:rsidP="00BF1176">
      <w:pPr>
        <w:widowControl/>
        <w:autoSpaceDE w:val="0"/>
        <w:autoSpaceDN w:val="0"/>
        <w:adjustRightInd w:val="0"/>
        <w:jc w:val="both"/>
        <w:rPr>
          <w:rFonts w:ascii="Times New Roman" w:eastAsia="Calibri" w:hAnsi="Times New Roman" w:cs="Times New Roman"/>
          <w:color w:val="auto"/>
          <w:sz w:val="23"/>
          <w:szCs w:val="23"/>
          <w:lang w:eastAsia="en-US"/>
        </w:rPr>
      </w:pPr>
      <w:r w:rsidRPr="00BF1176">
        <w:rPr>
          <w:rFonts w:ascii="Times New Roman" w:eastAsia="Calibri" w:hAnsi="Times New Roman" w:cs="Times New Roman"/>
          <w:color w:val="auto"/>
          <w:sz w:val="23"/>
          <w:szCs w:val="23"/>
          <w:lang w:eastAsia="en-US"/>
        </w:rPr>
        <w:t xml:space="preserve">        </w:t>
      </w:r>
      <w:r>
        <w:rPr>
          <w:rFonts w:ascii="Times New Roman" w:eastAsia="Calibri" w:hAnsi="Times New Roman" w:cs="Times New Roman"/>
          <w:color w:val="auto"/>
          <w:sz w:val="23"/>
          <w:szCs w:val="23"/>
          <w:lang w:eastAsia="en-US"/>
        </w:rPr>
        <w:t xml:space="preserve">                                                                                                              </w:t>
      </w:r>
    </w:p>
    <w:p w14:paraId="4C7D47C7" w14:textId="77777777" w:rsidR="00BF1176" w:rsidRDefault="00BF1176" w:rsidP="00BF1176">
      <w:pPr>
        <w:widowControl/>
        <w:autoSpaceDE w:val="0"/>
        <w:autoSpaceDN w:val="0"/>
        <w:adjustRightInd w:val="0"/>
        <w:jc w:val="both"/>
        <w:rPr>
          <w:rFonts w:ascii="Times New Roman" w:eastAsia="Calibri" w:hAnsi="Times New Roman" w:cs="Times New Roman"/>
          <w:color w:val="auto"/>
          <w:sz w:val="23"/>
          <w:szCs w:val="23"/>
          <w:lang w:eastAsia="en-US"/>
        </w:rPr>
      </w:pPr>
    </w:p>
    <w:p w14:paraId="20181547" w14:textId="3C6EFF6E" w:rsidR="00BF1176" w:rsidRPr="00BF1176" w:rsidRDefault="00BF1176" w:rsidP="00BF1176">
      <w:pPr>
        <w:widowControl/>
        <w:autoSpaceDE w:val="0"/>
        <w:autoSpaceDN w:val="0"/>
        <w:adjustRightInd w:val="0"/>
        <w:jc w:val="both"/>
        <w:rPr>
          <w:rFonts w:ascii="Times New Roman" w:eastAsia="Calibri" w:hAnsi="Times New Roman" w:cs="Times New Roman"/>
          <w:color w:val="auto"/>
          <w:sz w:val="23"/>
          <w:szCs w:val="23"/>
          <w:lang w:eastAsia="en-US"/>
        </w:rPr>
      </w:pPr>
      <w:r>
        <w:rPr>
          <w:rFonts w:ascii="Times New Roman" w:eastAsia="Calibri" w:hAnsi="Times New Roman" w:cs="Times New Roman"/>
          <w:color w:val="auto"/>
          <w:sz w:val="23"/>
          <w:szCs w:val="23"/>
          <w:lang w:eastAsia="en-US"/>
        </w:rPr>
        <w:t xml:space="preserve">                                                                                                                        </w:t>
      </w:r>
      <w:r w:rsidRPr="00BF1176">
        <w:rPr>
          <w:rFonts w:ascii="Times New Roman" w:eastAsia="Calibri" w:hAnsi="Times New Roman" w:cs="Times New Roman"/>
          <w:color w:val="auto"/>
          <w:sz w:val="23"/>
          <w:szCs w:val="23"/>
          <w:lang w:eastAsia="en-US"/>
        </w:rPr>
        <w:t xml:space="preserve">  Dyrektor</w:t>
      </w:r>
    </w:p>
    <w:p w14:paraId="56F4FABE" w14:textId="77777777" w:rsidR="00BF1176" w:rsidRPr="00BF1176" w:rsidRDefault="00BF1176" w:rsidP="00BF1176">
      <w:pPr>
        <w:widowControl/>
        <w:autoSpaceDE w:val="0"/>
        <w:autoSpaceDN w:val="0"/>
        <w:adjustRightInd w:val="0"/>
        <w:jc w:val="both"/>
        <w:rPr>
          <w:rFonts w:ascii="Times New Roman" w:eastAsia="Calibri" w:hAnsi="Times New Roman" w:cs="Times New Roman"/>
          <w:color w:val="auto"/>
          <w:sz w:val="23"/>
          <w:szCs w:val="23"/>
          <w:lang w:eastAsia="en-US"/>
        </w:rPr>
      </w:pP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t>Powiatowego Urzędu Pracy w Sanoku</w:t>
      </w:r>
    </w:p>
    <w:p w14:paraId="0F441C79" w14:textId="77777777" w:rsidR="00BF1176" w:rsidRPr="00BF1176" w:rsidRDefault="00BF1176" w:rsidP="00BF1176">
      <w:pPr>
        <w:widowControl/>
        <w:autoSpaceDE w:val="0"/>
        <w:autoSpaceDN w:val="0"/>
        <w:adjustRightInd w:val="0"/>
        <w:jc w:val="both"/>
        <w:rPr>
          <w:rFonts w:ascii="Times New Roman" w:eastAsia="Calibri" w:hAnsi="Times New Roman" w:cs="Times New Roman"/>
          <w:color w:val="auto"/>
          <w:sz w:val="23"/>
          <w:szCs w:val="23"/>
          <w:lang w:eastAsia="en-US"/>
        </w:rPr>
      </w:pP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r>
      <w:r w:rsidRPr="00BF1176">
        <w:rPr>
          <w:rFonts w:ascii="Times New Roman" w:eastAsia="Calibri" w:hAnsi="Times New Roman" w:cs="Times New Roman"/>
          <w:color w:val="auto"/>
          <w:sz w:val="23"/>
          <w:szCs w:val="23"/>
          <w:lang w:eastAsia="en-US"/>
        </w:rPr>
        <w:tab/>
        <w:t>Sylwia Niżnik -</w:t>
      </w:r>
      <w:proofErr w:type="spellStart"/>
      <w:r w:rsidRPr="00BF1176">
        <w:rPr>
          <w:rFonts w:ascii="Times New Roman" w:eastAsia="Calibri" w:hAnsi="Times New Roman" w:cs="Times New Roman"/>
          <w:color w:val="auto"/>
          <w:sz w:val="23"/>
          <w:szCs w:val="23"/>
          <w:lang w:eastAsia="en-US"/>
        </w:rPr>
        <w:t>Perkołup</w:t>
      </w:r>
      <w:proofErr w:type="spellEnd"/>
      <w:r w:rsidRPr="00BF1176">
        <w:rPr>
          <w:rFonts w:ascii="Times New Roman" w:eastAsia="Calibri" w:hAnsi="Times New Roman" w:cs="Times New Roman"/>
          <w:color w:val="auto"/>
          <w:sz w:val="23"/>
          <w:szCs w:val="23"/>
          <w:lang w:eastAsia="en-US"/>
        </w:rPr>
        <w:t xml:space="preserve"> </w:t>
      </w:r>
    </w:p>
    <w:p w14:paraId="43051271" w14:textId="77777777" w:rsidR="00BF1176" w:rsidRPr="00BF1176" w:rsidRDefault="00BF1176" w:rsidP="00BF1176">
      <w:pPr>
        <w:widowControl/>
        <w:autoSpaceDE w:val="0"/>
        <w:autoSpaceDN w:val="0"/>
        <w:adjustRightInd w:val="0"/>
        <w:jc w:val="both"/>
        <w:rPr>
          <w:rFonts w:ascii="Times New Roman" w:eastAsia="Calibri" w:hAnsi="Times New Roman" w:cs="Times New Roman"/>
          <w:color w:val="auto"/>
          <w:sz w:val="23"/>
          <w:szCs w:val="23"/>
          <w:lang w:eastAsia="en-US"/>
        </w:rPr>
      </w:pPr>
    </w:p>
    <w:p w14:paraId="1078B850" w14:textId="77777777" w:rsidR="006603FD" w:rsidRPr="001F607A" w:rsidRDefault="006603FD" w:rsidP="009415C9">
      <w:pPr>
        <w:pStyle w:val="Domylnie"/>
        <w:spacing w:line="100" w:lineRule="atLeast"/>
        <w:jc w:val="both"/>
        <w:rPr>
          <w:rFonts w:ascii="Times New Roman" w:hAnsi="Times New Roman" w:cs="Times New Roman"/>
          <w:color w:val="auto"/>
        </w:rPr>
      </w:pPr>
    </w:p>
    <w:sectPr w:rsidR="006603FD" w:rsidRPr="001F607A" w:rsidSect="00E56719">
      <w:type w:val="continuous"/>
      <w:pgSz w:w="11909" w:h="16838" w:code="9"/>
      <w:pgMar w:top="0" w:right="1276" w:bottom="1134" w:left="1395"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8B11" w14:textId="77777777" w:rsidR="00936010" w:rsidRDefault="00936010" w:rsidP="0023576F">
      <w:r>
        <w:separator/>
      </w:r>
    </w:p>
  </w:endnote>
  <w:endnote w:type="continuationSeparator" w:id="0">
    <w:p w14:paraId="53A26A4B" w14:textId="77777777" w:rsidR="00936010" w:rsidRDefault="00936010" w:rsidP="0023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3DC7" w14:textId="77777777" w:rsidR="00936010" w:rsidRDefault="00936010"/>
  </w:footnote>
  <w:footnote w:type="continuationSeparator" w:id="0">
    <w:p w14:paraId="2F2BB1DD" w14:textId="77777777" w:rsidR="00936010" w:rsidRDefault="009360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D49"/>
    <w:multiLevelType w:val="hybridMultilevel"/>
    <w:tmpl w:val="8440F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04052C"/>
    <w:multiLevelType w:val="hybridMultilevel"/>
    <w:tmpl w:val="5676418C"/>
    <w:lvl w:ilvl="0" w:tplc="04150001">
      <w:start w:val="1"/>
      <w:numFmt w:val="bullet"/>
      <w:lvlText w:val=""/>
      <w:lvlJc w:val="left"/>
      <w:pPr>
        <w:ind w:left="1480" w:hanging="360"/>
      </w:pPr>
      <w:rPr>
        <w:rFonts w:ascii="Symbol" w:hAnsi="Symbol" w:cs="Symbol" w:hint="default"/>
      </w:rPr>
    </w:lvl>
    <w:lvl w:ilvl="1" w:tplc="04150003">
      <w:start w:val="1"/>
      <w:numFmt w:val="bullet"/>
      <w:lvlText w:val="o"/>
      <w:lvlJc w:val="left"/>
      <w:pPr>
        <w:ind w:left="2200" w:hanging="360"/>
      </w:pPr>
      <w:rPr>
        <w:rFonts w:ascii="Courier New" w:hAnsi="Courier New" w:cs="Courier New" w:hint="default"/>
      </w:rPr>
    </w:lvl>
    <w:lvl w:ilvl="2" w:tplc="04150005">
      <w:start w:val="1"/>
      <w:numFmt w:val="bullet"/>
      <w:lvlText w:val=""/>
      <w:lvlJc w:val="left"/>
      <w:pPr>
        <w:ind w:left="2920" w:hanging="360"/>
      </w:pPr>
      <w:rPr>
        <w:rFonts w:ascii="Wingdings" w:hAnsi="Wingdings" w:cs="Wingdings" w:hint="default"/>
      </w:rPr>
    </w:lvl>
    <w:lvl w:ilvl="3" w:tplc="04150001">
      <w:start w:val="1"/>
      <w:numFmt w:val="bullet"/>
      <w:lvlText w:val=""/>
      <w:lvlJc w:val="left"/>
      <w:pPr>
        <w:ind w:left="3640" w:hanging="360"/>
      </w:pPr>
      <w:rPr>
        <w:rFonts w:ascii="Symbol" w:hAnsi="Symbol" w:cs="Symbol" w:hint="default"/>
      </w:rPr>
    </w:lvl>
    <w:lvl w:ilvl="4" w:tplc="04150003">
      <w:start w:val="1"/>
      <w:numFmt w:val="bullet"/>
      <w:lvlText w:val="o"/>
      <w:lvlJc w:val="left"/>
      <w:pPr>
        <w:ind w:left="4360" w:hanging="360"/>
      </w:pPr>
      <w:rPr>
        <w:rFonts w:ascii="Courier New" w:hAnsi="Courier New" w:cs="Courier New" w:hint="default"/>
      </w:rPr>
    </w:lvl>
    <w:lvl w:ilvl="5" w:tplc="04150005">
      <w:start w:val="1"/>
      <w:numFmt w:val="bullet"/>
      <w:lvlText w:val=""/>
      <w:lvlJc w:val="left"/>
      <w:pPr>
        <w:ind w:left="5080" w:hanging="360"/>
      </w:pPr>
      <w:rPr>
        <w:rFonts w:ascii="Wingdings" w:hAnsi="Wingdings" w:cs="Wingdings" w:hint="default"/>
      </w:rPr>
    </w:lvl>
    <w:lvl w:ilvl="6" w:tplc="04150001">
      <w:start w:val="1"/>
      <w:numFmt w:val="bullet"/>
      <w:lvlText w:val=""/>
      <w:lvlJc w:val="left"/>
      <w:pPr>
        <w:ind w:left="5800" w:hanging="360"/>
      </w:pPr>
      <w:rPr>
        <w:rFonts w:ascii="Symbol" w:hAnsi="Symbol" w:cs="Symbol" w:hint="default"/>
      </w:rPr>
    </w:lvl>
    <w:lvl w:ilvl="7" w:tplc="04150003">
      <w:start w:val="1"/>
      <w:numFmt w:val="bullet"/>
      <w:lvlText w:val="o"/>
      <w:lvlJc w:val="left"/>
      <w:pPr>
        <w:ind w:left="6520" w:hanging="360"/>
      </w:pPr>
      <w:rPr>
        <w:rFonts w:ascii="Courier New" w:hAnsi="Courier New" w:cs="Courier New" w:hint="default"/>
      </w:rPr>
    </w:lvl>
    <w:lvl w:ilvl="8" w:tplc="04150005">
      <w:start w:val="1"/>
      <w:numFmt w:val="bullet"/>
      <w:lvlText w:val=""/>
      <w:lvlJc w:val="left"/>
      <w:pPr>
        <w:ind w:left="7240" w:hanging="360"/>
      </w:pPr>
      <w:rPr>
        <w:rFonts w:ascii="Wingdings" w:hAnsi="Wingdings" w:cs="Wingdings" w:hint="default"/>
      </w:rPr>
    </w:lvl>
  </w:abstractNum>
  <w:abstractNum w:abstractNumId="2" w15:restartNumberingAfterBreak="0">
    <w:nsid w:val="03D52A07"/>
    <w:multiLevelType w:val="hybridMultilevel"/>
    <w:tmpl w:val="25B4C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B02924"/>
    <w:multiLevelType w:val="hybridMultilevel"/>
    <w:tmpl w:val="24FC2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9B45B6"/>
    <w:multiLevelType w:val="multilevel"/>
    <w:tmpl w:val="1810845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D3BE8"/>
    <w:multiLevelType w:val="multilevel"/>
    <w:tmpl w:val="F510F4D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669F7"/>
    <w:multiLevelType w:val="hybridMultilevel"/>
    <w:tmpl w:val="C7441552"/>
    <w:lvl w:ilvl="0" w:tplc="3BD00C4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DDE4675"/>
    <w:multiLevelType w:val="hybridMultilevel"/>
    <w:tmpl w:val="8190E370"/>
    <w:lvl w:ilvl="0" w:tplc="04150001">
      <w:start w:val="1"/>
      <w:numFmt w:val="bullet"/>
      <w:lvlText w:val=""/>
      <w:lvlJc w:val="left"/>
      <w:pPr>
        <w:ind w:left="1480" w:hanging="360"/>
      </w:pPr>
      <w:rPr>
        <w:rFonts w:ascii="Symbol" w:hAnsi="Symbol" w:cs="Symbol" w:hint="default"/>
      </w:rPr>
    </w:lvl>
    <w:lvl w:ilvl="1" w:tplc="04150003">
      <w:start w:val="1"/>
      <w:numFmt w:val="bullet"/>
      <w:lvlText w:val="o"/>
      <w:lvlJc w:val="left"/>
      <w:pPr>
        <w:ind w:left="2200" w:hanging="360"/>
      </w:pPr>
      <w:rPr>
        <w:rFonts w:ascii="Courier New" w:hAnsi="Courier New" w:cs="Courier New" w:hint="default"/>
      </w:rPr>
    </w:lvl>
    <w:lvl w:ilvl="2" w:tplc="04150005">
      <w:start w:val="1"/>
      <w:numFmt w:val="bullet"/>
      <w:lvlText w:val=""/>
      <w:lvlJc w:val="left"/>
      <w:pPr>
        <w:ind w:left="2920" w:hanging="360"/>
      </w:pPr>
      <w:rPr>
        <w:rFonts w:ascii="Wingdings" w:hAnsi="Wingdings" w:cs="Wingdings" w:hint="default"/>
      </w:rPr>
    </w:lvl>
    <w:lvl w:ilvl="3" w:tplc="04150001">
      <w:start w:val="1"/>
      <w:numFmt w:val="bullet"/>
      <w:lvlText w:val=""/>
      <w:lvlJc w:val="left"/>
      <w:pPr>
        <w:ind w:left="3640" w:hanging="360"/>
      </w:pPr>
      <w:rPr>
        <w:rFonts w:ascii="Symbol" w:hAnsi="Symbol" w:cs="Symbol" w:hint="default"/>
      </w:rPr>
    </w:lvl>
    <w:lvl w:ilvl="4" w:tplc="04150003">
      <w:start w:val="1"/>
      <w:numFmt w:val="bullet"/>
      <w:lvlText w:val="o"/>
      <w:lvlJc w:val="left"/>
      <w:pPr>
        <w:ind w:left="4360" w:hanging="360"/>
      </w:pPr>
      <w:rPr>
        <w:rFonts w:ascii="Courier New" w:hAnsi="Courier New" w:cs="Courier New" w:hint="default"/>
      </w:rPr>
    </w:lvl>
    <w:lvl w:ilvl="5" w:tplc="04150005">
      <w:start w:val="1"/>
      <w:numFmt w:val="bullet"/>
      <w:lvlText w:val=""/>
      <w:lvlJc w:val="left"/>
      <w:pPr>
        <w:ind w:left="5080" w:hanging="360"/>
      </w:pPr>
      <w:rPr>
        <w:rFonts w:ascii="Wingdings" w:hAnsi="Wingdings" w:cs="Wingdings" w:hint="default"/>
      </w:rPr>
    </w:lvl>
    <w:lvl w:ilvl="6" w:tplc="04150001">
      <w:start w:val="1"/>
      <w:numFmt w:val="bullet"/>
      <w:lvlText w:val=""/>
      <w:lvlJc w:val="left"/>
      <w:pPr>
        <w:ind w:left="5800" w:hanging="360"/>
      </w:pPr>
      <w:rPr>
        <w:rFonts w:ascii="Symbol" w:hAnsi="Symbol" w:cs="Symbol" w:hint="default"/>
      </w:rPr>
    </w:lvl>
    <w:lvl w:ilvl="7" w:tplc="04150003">
      <w:start w:val="1"/>
      <w:numFmt w:val="bullet"/>
      <w:lvlText w:val="o"/>
      <w:lvlJc w:val="left"/>
      <w:pPr>
        <w:ind w:left="6520" w:hanging="360"/>
      </w:pPr>
      <w:rPr>
        <w:rFonts w:ascii="Courier New" w:hAnsi="Courier New" w:cs="Courier New" w:hint="default"/>
      </w:rPr>
    </w:lvl>
    <w:lvl w:ilvl="8" w:tplc="04150005">
      <w:start w:val="1"/>
      <w:numFmt w:val="bullet"/>
      <w:lvlText w:val=""/>
      <w:lvlJc w:val="left"/>
      <w:pPr>
        <w:ind w:left="7240" w:hanging="360"/>
      </w:pPr>
      <w:rPr>
        <w:rFonts w:ascii="Wingdings" w:hAnsi="Wingdings" w:cs="Wingdings" w:hint="default"/>
      </w:rPr>
    </w:lvl>
  </w:abstractNum>
  <w:abstractNum w:abstractNumId="8" w15:restartNumberingAfterBreak="0">
    <w:nsid w:val="5AA52374"/>
    <w:multiLevelType w:val="hybridMultilevel"/>
    <w:tmpl w:val="B3485038"/>
    <w:lvl w:ilvl="0" w:tplc="A948A8EA">
      <w:start w:val="1"/>
      <w:numFmt w:val="bullet"/>
      <w:lvlText w:val=""/>
      <w:lvlJc w:val="left"/>
      <w:pPr>
        <w:tabs>
          <w:tab w:val="num" w:pos="1520"/>
        </w:tabs>
        <w:ind w:left="1520" w:hanging="360"/>
      </w:pPr>
      <w:rPr>
        <w:rFonts w:ascii="Symbol" w:hAnsi="Symbol" w:cs="Symbol" w:hint="default"/>
        <w:color w:val="auto"/>
      </w:rPr>
    </w:lvl>
    <w:lvl w:ilvl="1" w:tplc="04150003">
      <w:start w:val="1"/>
      <w:numFmt w:val="bullet"/>
      <w:lvlText w:val="o"/>
      <w:lvlJc w:val="left"/>
      <w:pPr>
        <w:tabs>
          <w:tab w:val="num" w:pos="2200"/>
        </w:tabs>
        <w:ind w:left="2200" w:hanging="360"/>
      </w:pPr>
      <w:rPr>
        <w:rFonts w:ascii="Courier New" w:hAnsi="Courier New" w:cs="Courier New" w:hint="default"/>
      </w:rPr>
    </w:lvl>
    <w:lvl w:ilvl="2" w:tplc="04150005">
      <w:start w:val="1"/>
      <w:numFmt w:val="bullet"/>
      <w:lvlText w:val=""/>
      <w:lvlJc w:val="left"/>
      <w:pPr>
        <w:tabs>
          <w:tab w:val="num" w:pos="2920"/>
        </w:tabs>
        <w:ind w:left="2920" w:hanging="360"/>
      </w:pPr>
      <w:rPr>
        <w:rFonts w:ascii="Wingdings" w:hAnsi="Wingdings" w:cs="Wingdings" w:hint="default"/>
      </w:rPr>
    </w:lvl>
    <w:lvl w:ilvl="3" w:tplc="04150001">
      <w:start w:val="1"/>
      <w:numFmt w:val="bullet"/>
      <w:lvlText w:val=""/>
      <w:lvlJc w:val="left"/>
      <w:pPr>
        <w:tabs>
          <w:tab w:val="num" w:pos="3640"/>
        </w:tabs>
        <w:ind w:left="3640" w:hanging="360"/>
      </w:pPr>
      <w:rPr>
        <w:rFonts w:ascii="Symbol" w:hAnsi="Symbol" w:cs="Symbol" w:hint="default"/>
      </w:rPr>
    </w:lvl>
    <w:lvl w:ilvl="4" w:tplc="04150003">
      <w:start w:val="1"/>
      <w:numFmt w:val="bullet"/>
      <w:lvlText w:val="o"/>
      <w:lvlJc w:val="left"/>
      <w:pPr>
        <w:tabs>
          <w:tab w:val="num" w:pos="4360"/>
        </w:tabs>
        <w:ind w:left="4360" w:hanging="360"/>
      </w:pPr>
      <w:rPr>
        <w:rFonts w:ascii="Courier New" w:hAnsi="Courier New" w:cs="Courier New" w:hint="default"/>
      </w:rPr>
    </w:lvl>
    <w:lvl w:ilvl="5" w:tplc="04150005">
      <w:start w:val="1"/>
      <w:numFmt w:val="bullet"/>
      <w:lvlText w:val=""/>
      <w:lvlJc w:val="left"/>
      <w:pPr>
        <w:tabs>
          <w:tab w:val="num" w:pos="5080"/>
        </w:tabs>
        <w:ind w:left="5080" w:hanging="360"/>
      </w:pPr>
      <w:rPr>
        <w:rFonts w:ascii="Wingdings" w:hAnsi="Wingdings" w:cs="Wingdings" w:hint="default"/>
      </w:rPr>
    </w:lvl>
    <w:lvl w:ilvl="6" w:tplc="04150001">
      <w:start w:val="1"/>
      <w:numFmt w:val="bullet"/>
      <w:lvlText w:val=""/>
      <w:lvlJc w:val="left"/>
      <w:pPr>
        <w:tabs>
          <w:tab w:val="num" w:pos="5800"/>
        </w:tabs>
        <w:ind w:left="5800" w:hanging="360"/>
      </w:pPr>
      <w:rPr>
        <w:rFonts w:ascii="Symbol" w:hAnsi="Symbol" w:cs="Symbol" w:hint="default"/>
      </w:rPr>
    </w:lvl>
    <w:lvl w:ilvl="7" w:tplc="04150003">
      <w:start w:val="1"/>
      <w:numFmt w:val="bullet"/>
      <w:lvlText w:val="o"/>
      <w:lvlJc w:val="left"/>
      <w:pPr>
        <w:tabs>
          <w:tab w:val="num" w:pos="6520"/>
        </w:tabs>
        <w:ind w:left="6520" w:hanging="360"/>
      </w:pPr>
      <w:rPr>
        <w:rFonts w:ascii="Courier New" w:hAnsi="Courier New" w:cs="Courier New" w:hint="default"/>
      </w:rPr>
    </w:lvl>
    <w:lvl w:ilvl="8" w:tplc="04150005">
      <w:start w:val="1"/>
      <w:numFmt w:val="bullet"/>
      <w:lvlText w:val=""/>
      <w:lvlJc w:val="left"/>
      <w:pPr>
        <w:tabs>
          <w:tab w:val="num" w:pos="7240"/>
        </w:tabs>
        <w:ind w:left="7240" w:hanging="360"/>
      </w:pPr>
      <w:rPr>
        <w:rFonts w:ascii="Wingdings" w:hAnsi="Wingdings" w:cs="Wingdings" w:hint="default"/>
      </w:rPr>
    </w:lvl>
  </w:abstractNum>
  <w:abstractNum w:abstractNumId="9" w15:restartNumberingAfterBreak="0">
    <w:nsid w:val="604C0958"/>
    <w:multiLevelType w:val="hybridMultilevel"/>
    <w:tmpl w:val="4F9C9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C680E60"/>
    <w:multiLevelType w:val="hybridMultilevel"/>
    <w:tmpl w:val="69708170"/>
    <w:lvl w:ilvl="0" w:tplc="A948A8EA">
      <w:start w:val="1"/>
      <w:numFmt w:val="bullet"/>
      <w:lvlText w:val=""/>
      <w:lvlJc w:val="left"/>
      <w:pPr>
        <w:tabs>
          <w:tab w:val="num" w:pos="760"/>
        </w:tabs>
        <w:ind w:left="760"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DE9532A"/>
    <w:multiLevelType w:val="hybridMultilevel"/>
    <w:tmpl w:val="53DA2F28"/>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2" w15:restartNumberingAfterBreak="0">
    <w:nsid w:val="6E980695"/>
    <w:multiLevelType w:val="multilevel"/>
    <w:tmpl w:val="6704973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D77448"/>
    <w:multiLevelType w:val="hybridMultilevel"/>
    <w:tmpl w:val="93CC5BDC"/>
    <w:lvl w:ilvl="0" w:tplc="04150001">
      <w:start w:val="1"/>
      <w:numFmt w:val="bullet"/>
      <w:lvlText w:val=""/>
      <w:lvlJc w:val="left"/>
      <w:pPr>
        <w:ind w:left="1480" w:hanging="360"/>
      </w:pPr>
      <w:rPr>
        <w:rFonts w:ascii="Symbol" w:hAnsi="Symbol" w:cs="Symbol" w:hint="default"/>
      </w:rPr>
    </w:lvl>
    <w:lvl w:ilvl="1" w:tplc="04150003">
      <w:start w:val="1"/>
      <w:numFmt w:val="bullet"/>
      <w:lvlText w:val="o"/>
      <w:lvlJc w:val="left"/>
      <w:pPr>
        <w:ind w:left="2200" w:hanging="360"/>
      </w:pPr>
      <w:rPr>
        <w:rFonts w:ascii="Courier New" w:hAnsi="Courier New" w:cs="Courier New" w:hint="default"/>
      </w:rPr>
    </w:lvl>
    <w:lvl w:ilvl="2" w:tplc="04150005">
      <w:start w:val="1"/>
      <w:numFmt w:val="bullet"/>
      <w:lvlText w:val=""/>
      <w:lvlJc w:val="left"/>
      <w:pPr>
        <w:ind w:left="2920" w:hanging="360"/>
      </w:pPr>
      <w:rPr>
        <w:rFonts w:ascii="Wingdings" w:hAnsi="Wingdings" w:cs="Wingdings" w:hint="default"/>
      </w:rPr>
    </w:lvl>
    <w:lvl w:ilvl="3" w:tplc="04150001">
      <w:start w:val="1"/>
      <w:numFmt w:val="bullet"/>
      <w:lvlText w:val=""/>
      <w:lvlJc w:val="left"/>
      <w:pPr>
        <w:ind w:left="3640" w:hanging="360"/>
      </w:pPr>
      <w:rPr>
        <w:rFonts w:ascii="Symbol" w:hAnsi="Symbol" w:cs="Symbol" w:hint="default"/>
      </w:rPr>
    </w:lvl>
    <w:lvl w:ilvl="4" w:tplc="04150003">
      <w:start w:val="1"/>
      <w:numFmt w:val="bullet"/>
      <w:lvlText w:val="o"/>
      <w:lvlJc w:val="left"/>
      <w:pPr>
        <w:ind w:left="4360" w:hanging="360"/>
      </w:pPr>
      <w:rPr>
        <w:rFonts w:ascii="Courier New" w:hAnsi="Courier New" w:cs="Courier New" w:hint="default"/>
      </w:rPr>
    </w:lvl>
    <w:lvl w:ilvl="5" w:tplc="04150005">
      <w:start w:val="1"/>
      <w:numFmt w:val="bullet"/>
      <w:lvlText w:val=""/>
      <w:lvlJc w:val="left"/>
      <w:pPr>
        <w:ind w:left="5080" w:hanging="360"/>
      </w:pPr>
      <w:rPr>
        <w:rFonts w:ascii="Wingdings" w:hAnsi="Wingdings" w:cs="Wingdings" w:hint="default"/>
      </w:rPr>
    </w:lvl>
    <w:lvl w:ilvl="6" w:tplc="04150001">
      <w:start w:val="1"/>
      <w:numFmt w:val="bullet"/>
      <w:lvlText w:val=""/>
      <w:lvlJc w:val="left"/>
      <w:pPr>
        <w:ind w:left="5800" w:hanging="360"/>
      </w:pPr>
      <w:rPr>
        <w:rFonts w:ascii="Symbol" w:hAnsi="Symbol" w:cs="Symbol" w:hint="default"/>
      </w:rPr>
    </w:lvl>
    <w:lvl w:ilvl="7" w:tplc="04150003">
      <w:start w:val="1"/>
      <w:numFmt w:val="bullet"/>
      <w:lvlText w:val="o"/>
      <w:lvlJc w:val="left"/>
      <w:pPr>
        <w:ind w:left="6520" w:hanging="360"/>
      </w:pPr>
      <w:rPr>
        <w:rFonts w:ascii="Courier New" w:hAnsi="Courier New" w:cs="Courier New" w:hint="default"/>
      </w:rPr>
    </w:lvl>
    <w:lvl w:ilvl="8" w:tplc="04150005">
      <w:start w:val="1"/>
      <w:numFmt w:val="bullet"/>
      <w:lvlText w:val=""/>
      <w:lvlJc w:val="left"/>
      <w:pPr>
        <w:ind w:left="7240" w:hanging="360"/>
      </w:pPr>
      <w:rPr>
        <w:rFonts w:ascii="Wingdings" w:hAnsi="Wingdings" w:cs="Wingdings" w:hint="default"/>
      </w:rPr>
    </w:lvl>
  </w:abstractNum>
  <w:abstractNum w:abstractNumId="14" w15:restartNumberingAfterBreak="0">
    <w:nsid w:val="76B7165E"/>
    <w:multiLevelType w:val="hybridMultilevel"/>
    <w:tmpl w:val="76DAF2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A43392F"/>
    <w:multiLevelType w:val="hybridMultilevel"/>
    <w:tmpl w:val="08E6C5C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16cid:durableId="686516537">
    <w:abstractNumId w:val="5"/>
  </w:num>
  <w:num w:numId="2" w16cid:durableId="1715738379">
    <w:abstractNumId w:val="12"/>
  </w:num>
  <w:num w:numId="3" w16cid:durableId="2012633398">
    <w:abstractNumId w:val="4"/>
  </w:num>
  <w:num w:numId="4" w16cid:durableId="1189487759">
    <w:abstractNumId w:val="6"/>
  </w:num>
  <w:num w:numId="5" w16cid:durableId="44068203">
    <w:abstractNumId w:val="14"/>
  </w:num>
  <w:num w:numId="6" w16cid:durableId="320161693">
    <w:abstractNumId w:val="2"/>
  </w:num>
  <w:num w:numId="7" w16cid:durableId="74211522">
    <w:abstractNumId w:val="3"/>
  </w:num>
  <w:num w:numId="8" w16cid:durableId="858661085">
    <w:abstractNumId w:val="9"/>
  </w:num>
  <w:num w:numId="9" w16cid:durableId="239755108">
    <w:abstractNumId w:val="0"/>
  </w:num>
  <w:num w:numId="10" w16cid:durableId="180242518">
    <w:abstractNumId w:val="11"/>
  </w:num>
  <w:num w:numId="11" w16cid:durableId="1520655794">
    <w:abstractNumId w:val="13"/>
  </w:num>
  <w:num w:numId="12" w16cid:durableId="671757595">
    <w:abstractNumId w:val="7"/>
  </w:num>
  <w:num w:numId="13" w16cid:durableId="284704003">
    <w:abstractNumId w:val="1"/>
  </w:num>
  <w:num w:numId="14" w16cid:durableId="2062361135">
    <w:abstractNumId w:val="15"/>
  </w:num>
  <w:num w:numId="15" w16cid:durableId="344020347">
    <w:abstractNumId w:val="8"/>
  </w:num>
  <w:num w:numId="16" w16cid:durableId="2052024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oNotTrackMoves/>
  <w:defaultTabStop w:val="708"/>
  <w:hyphenationZone w:val="425"/>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76F"/>
    <w:rsid w:val="00024C7B"/>
    <w:rsid w:val="00025299"/>
    <w:rsid w:val="000511C0"/>
    <w:rsid w:val="000574F2"/>
    <w:rsid w:val="00083253"/>
    <w:rsid w:val="0009023C"/>
    <w:rsid w:val="000906EA"/>
    <w:rsid w:val="000C3457"/>
    <w:rsid w:val="00101B8D"/>
    <w:rsid w:val="0012102E"/>
    <w:rsid w:val="00140088"/>
    <w:rsid w:val="001665F1"/>
    <w:rsid w:val="001C4D54"/>
    <w:rsid w:val="001D59F1"/>
    <w:rsid w:val="001D6ACD"/>
    <w:rsid w:val="001F607A"/>
    <w:rsid w:val="00227A60"/>
    <w:rsid w:val="0023002A"/>
    <w:rsid w:val="00231153"/>
    <w:rsid w:val="00232E80"/>
    <w:rsid w:val="0023576F"/>
    <w:rsid w:val="00251A45"/>
    <w:rsid w:val="00282B58"/>
    <w:rsid w:val="002B2CCD"/>
    <w:rsid w:val="002F6D15"/>
    <w:rsid w:val="002F6E96"/>
    <w:rsid w:val="00337B5A"/>
    <w:rsid w:val="003417B1"/>
    <w:rsid w:val="003512F0"/>
    <w:rsid w:val="00380F46"/>
    <w:rsid w:val="00381EE1"/>
    <w:rsid w:val="003C3B49"/>
    <w:rsid w:val="003E26C5"/>
    <w:rsid w:val="004000DE"/>
    <w:rsid w:val="00426280"/>
    <w:rsid w:val="00484C16"/>
    <w:rsid w:val="004A5789"/>
    <w:rsid w:val="004D11D0"/>
    <w:rsid w:val="00505393"/>
    <w:rsid w:val="00510735"/>
    <w:rsid w:val="00521FDF"/>
    <w:rsid w:val="00540E18"/>
    <w:rsid w:val="005479BC"/>
    <w:rsid w:val="00562BD5"/>
    <w:rsid w:val="005B2A1F"/>
    <w:rsid w:val="005B410B"/>
    <w:rsid w:val="005F3133"/>
    <w:rsid w:val="00626A58"/>
    <w:rsid w:val="006551C0"/>
    <w:rsid w:val="006603FD"/>
    <w:rsid w:val="006839C5"/>
    <w:rsid w:val="006909DC"/>
    <w:rsid w:val="006A2814"/>
    <w:rsid w:val="006A61F0"/>
    <w:rsid w:val="00704E00"/>
    <w:rsid w:val="00715DB5"/>
    <w:rsid w:val="0073285F"/>
    <w:rsid w:val="00776AAD"/>
    <w:rsid w:val="007C31A3"/>
    <w:rsid w:val="007E531F"/>
    <w:rsid w:val="00804224"/>
    <w:rsid w:val="00854F65"/>
    <w:rsid w:val="008633FD"/>
    <w:rsid w:val="008A10D7"/>
    <w:rsid w:val="008A5D01"/>
    <w:rsid w:val="008C34A7"/>
    <w:rsid w:val="008D7585"/>
    <w:rsid w:val="008F5DD2"/>
    <w:rsid w:val="00936010"/>
    <w:rsid w:val="0093697D"/>
    <w:rsid w:val="009415C9"/>
    <w:rsid w:val="009443F5"/>
    <w:rsid w:val="00951325"/>
    <w:rsid w:val="009728C4"/>
    <w:rsid w:val="009B1D59"/>
    <w:rsid w:val="009B7921"/>
    <w:rsid w:val="009E1AA0"/>
    <w:rsid w:val="00A43B99"/>
    <w:rsid w:val="00A64F9E"/>
    <w:rsid w:val="00A809B3"/>
    <w:rsid w:val="00A8580B"/>
    <w:rsid w:val="00A93F76"/>
    <w:rsid w:val="00AA48AD"/>
    <w:rsid w:val="00AA636D"/>
    <w:rsid w:val="00AD7438"/>
    <w:rsid w:val="00AE1BC0"/>
    <w:rsid w:val="00B265EB"/>
    <w:rsid w:val="00B30556"/>
    <w:rsid w:val="00B46DE3"/>
    <w:rsid w:val="00B6428C"/>
    <w:rsid w:val="00B64FE6"/>
    <w:rsid w:val="00BD0056"/>
    <w:rsid w:val="00BE751A"/>
    <w:rsid w:val="00BF1176"/>
    <w:rsid w:val="00C03489"/>
    <w:rsid w:val="00C67108"/>
    <w:rsid w:val="00C819D5"/>
    <w:rsid w:val="00CC4249"/>
    <w:rsid w:val="00D006D4"/>
    <w:rsid w:val="00D1076D"/>
    <w:rsid w:val="00D40743"/>
    <w:rsid w:val="00D407A5"/>
    <w:rsid w:val="00DB54C1"/>
    <w:rsid w:val="00DC1378"/>
    <w:rsid w:val="00DC4D23"/>
    <w:rsid w:val="00DC4FA2"/>
    <w:rsid w:val="00DF4EDA"/>
    <w:rsid w:val="00E13ADF"/>
    <w:rsid w:val="00E30E21"/>
    <w:rsid w:val="00E41A00"/>
    <w:rsid w:val="00E45521"/>
    <w:rsid w:val="00E552A3"/>
    <w:rsid w:val="00E56719"/>
    <w:rsid w:val="00E76EFD"/>
    <w:rsid w:val="00EC7422"/>
    <w:rsid w:val="00ED0B71"/>
    <w:rsid w:val="00ED61B8"/>
    <w:rsid w:val="00ED6B09"/>
    <w:rsid w:val="00F2002B"/>
    <w:rsid w:val="00F22174"/>
    <w:rsid w:val="00F227DD"/>
    <w:rsid w:val="00F263AD"/>
    <w:rsid w:val="00F40EA6"/>
    <w:rsid w:val="00F41FC6"/>
    <w:rsid w:val="00F56232"/>
    <w:rsid w:val="00F81298"/>
    <w:rsid w:val="00F814F0"/>
    <w:rsid w:val="00F9205F"/>
    <w:rsid w:val="00FB4CD9"/>
    <w:rsid w:val="00FD2906"/>
    <w:rsid w:val="00FF4C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C5E39"/>
  <w15:docId w15:val="{ADCD96AF-B677-4702-B05F-3CCED532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76F"/>
    <w:pPr>
      <w:widowControl w:val="0"/>
    </w:pPr>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23576F"/>
    <w:rPr>
      <w:color w:val="auto"/>
      <w:u w:val="single"/>
    </w:rPr>
  </w:style>
  <w:style w:type="character" w:customStyle="1" w:styleId="Teksttreci2">
    <w:name w:val="Tekst treści (2)_"/>
    <w:link w:val="Teksttreci20"/>
    <w:uiPriority w:val="99"/>
    <w:locked/>
    <w:rsid w:val="0023576F"/>
    <w:rPr>
      <w:rFonts w:ascii="Times New Roman" w:hAnsi="Times New Roman" w:cs="Times New Roman"/>
      <w:sz w:val="21"/>
      <w:szCs w:val="21"/>
      <w:u w:val="none"/>
    </w:rPr>
  </w:style>
  <w:style w:type="character" w:customStyle="1" w:styleId="Teksttreci">
    <w:name w:val="Tekst treści_"/>
    <w:link w:val="Teksttreci0"/>
    <w:uiPriority w:val="99"/>
    <w:locked/>
    <w:rsid w:val="0023576F"/>
    <w:rPr>
      <w:rFonts w:ascii="Times New Roman" w:hAnsi="Times New Roman" w:cs="Times New Roman"/>
      <w:sz w:val="22"/>
      <w:szCs w:val="22"/>
      <w:u w:val="none"/>
    </w:rPr>
  </w:style>
  <w:style w:type="paragraph" w:customStyle="1" w:styleId="Teksttreci20">
    <w:name w:val="Tekst treści (2)"/>
    <w:basedOn w:val="Normalny"/>
    <w:link w:val="Teksttreci2"/>
    <w:uiPriority w:val="99"/>
    <w:rsid w:val="0023576F"/>
    <w:pPr>
      <w:shd w:val="clear" w:color="auto" w:fill="FFFFFF"/>
      <w:spacing w:after="180" w:line="240" w:lineRule="atLeast"/>
      <w:jc w:val="center"/>
    </w:pPr>
    <w:rPr>
      <w:color w:val="auto"/>
      <w:sz w:val="21"/>
      <w:szCs w:val="21"/>
    </w:rPr>
  </w:style>
  <w:style w:type="paragraph" w:customStyle="1" w:styleId="Teksttreci0">
    <w:name w:val="Tekst treści"/>
    <w:basedOn w:val="Normalny"/>
    <w:link w:val="Teksttreci"/>
    <w:uiPriority w:val="99"/>
    <w:rsid w:val="0023576F"/>
    <w:pPr>
      <w:shd w:val="clear" w:color="auto" w:fill="FFFFFF"/>
      <w:spacing w:before="600" w:after="180" w:line="312" w:lineRule="exact"/>
      <w:ind w:hanging="360"/>
      <w:jc w:val="both"/>
    </w:pPr>
    <w:rPr>
      <w:color w:val="auto"/>
      <w:sz w:val="22"/>
      <w:szCs w:val="22"/>
    </w:rPr>
  </w:style>
  <w:style w:type="paragraph" w:styleId="Tekstdymka">
    <w:name w:val="Balloon Text"/>
    <w:basedOn w:val="Normalny"/>
    <w:link w:val="TekstdymkaZnak"/>
    <w:uiPriority w:val="99"/>
    <w:semiHidden/>
    <w:rsid w:val="00521FDF"/>
    <w:rPr>
      <w:rFonts w:ascii="Segoe UI" w:hAnsi="Segoe UI" w:cs="Segoe UI"/>
      <w:sz w:val="18"/>
      <w:szCs w:val="18"/>
    </w:rPr>
  </w:style>
  <w:style w:type="character" w:customStyle="1" w:styleId="TekstdymkaZnak">
    <w:name w:val="Tekst dymka Znak"/>
    <w:link w:val="Tekstdymka"/>
    <w:uiPriority w:val="99"/>
    <w:semiHidden/>
    <w:locked/>
    <w:rsid w:val="00521FDF"/>
    <w:rPr>
      <w:rFonts w:ascii="Segoe UI" w:hAnsi="Segoe UI" w:cs="Segoe UI"/>
      <w:color w:val="000000"/>
      <w:sz w:val="18"/>
      <w:szCs w:val="18"/>
    </w:rPr>
  </w:style>
  <w:style w:type="paragraph" w:styleId="Tekstprzypisudolnego">
    <w:name w:val="footnote text"/>
    <w:basedOn w:val="Normalny"/>
    <w:link w:val="TekstprzypisudolnegoZnak"/>
    <w:uiPriority w:val="99"/>
    <w:semiHidden/>
    <w:rsid w:val="00E13ADF"/>
    <w:rPr>
      <w:sz w:val="20"/>
      <w:szCs w:val="20"/>
    </w:rPr>
  </w:style>
  <w:style w:type="character" w:customStyle="1" w:styleId="TekstprzypisudolnegoZnak">
    <w:name w:val="Tekst przypisu dolnego Znak"/>
    <w:link w:val="Tekstprzypisudolnego"/>
    <w:uiPriority w:val="99"/>
    <w:semiHidden/>
    <w:locked/>
    <w:rsid w:val="00E13ADF"/>
    <w:rPr>
      <w:color w:val="000000"/>
      <w:sz w:val="20"/>
      <w:szCs w:val="20"/>
    </w:rPr>
  </w:style>
  <w:style w:type="character" w:styleId="Odwoanieprzypisudolnego">
    <w:name w:val="footnote reference"/>
    <w:uiPriority w:val="99"/>
    <w:semiHidden/>
    <w:rsid w:val="00E13ADF"/>
    <w:rPr>
      <w:vertAlign w:val="superscript"/>
    </w:rPr>
  </w:style>
  <w:style w:type="paragraph" w:styleId="Akapitzlist">
    <w:name w:val="List Paragraph"/>
    <w:basedOn w:val="Normalny"/>
    <w:uiPriority w:val="99"/>
    <w:qFormat/>
    <w:rsid w:val="00025299"/>
    <w:pPr>
      <w:ind w:left="720"/>
    </w:pPr>
  </w:style>
  <w:style w:type="paragraph" w:customStyle="1" w:styleId="Domylnie">
    <w:name w:val="Domyślnie"/>
    <w:uiPriority w:val="99"/>
    <w:rsid w:val="001665F1"/>
    <w:pPr>
      <w:suppressAutoHyphens/>
      <w:spacing w:after="200" w:line="276" w:lineRule="auto"/>
    </w:pPr>
    <w:rPr>
      <w:rFonts w:ascii="Calibri" w:eastAsia="Times New Roman" w:hAnsi="Calibri" w:cs="Calibri"/>
      <w:color w:val="00000A"/>
      <w:sz w:val="22"/>
      <w:szCs w:val="22"/>
      <w:lang w:eastAsia="zh-CN"/>
    </w:rPr>
  </w:style>
  <w:style w:type="paragraph" w:customStyle="1" w:styleId="Default">
    <w:name w:val="Default"/>
    <w:uiPriority w:val="99"/>
    <w:rsid w:val="001665F1"/>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423317">
      <w:marLeft w:val="0"/>
      <w:marRight w:val="0"/>
      <w:marTop w:val="0"/>
      <w:marBottom w:val="0"/>
      <w:divBdr>
        <w:top w:val="none" w:sz="0" w:space="0" w:color="auto"/>
        <w:left w:val="none" w:sz="0" w:space="0" w:color="auto"/>
        <w:bottom w:val="none" w:sz="0" w:space="0" w:color="auto"/>
        <w:right w:val="none" w:sz="0" w:space="0" w:color="auto"/>
      </w:divBdr>
    </w:div>
    <w:div w:id="605423318">
      <w:marLeft w:val="0"/>
      <w:marRight w:val="0"/>
      <w:marTop w:val="0"/>
      <w:marBottom w:val="0"/>
      <w:divBdr>
        <w:top w:val="none" w:sz="0" w:space="0" w:color="auto"/>
        <w:left w:val="none" w:sz="0" w:space="0" w:color="auto"/>
        <w:bottom w:val="none" w:sz="0" w:space="0" w:color="auto"/>
        <w:right w:val="none" w:sz="0" w:space="0" w:color="auto"/>
      </w:divBdr>
    </w:div>
    <w:div w:id="605423319">
      <w:marLeft w:val="0"/>
      <w:marRight w:val="0"/>
      <w:marTop w:val="0"/>
      <w:marBottom w:val="0"/>
      <w:divBdr>
        <w:top w:val="none" w:sz="0" w:space="0" w:color="auto"/>
        <w:left w:val="none" w:sz="0" w:space="0" w:color="auto"/>
        <w:bottom w:val="none" w:sz="0" w:space="0" w:color="auto"/>
        <w:right w:val="none" w:sz="0" w:space="0" w:color="auto"/>
      </w:divBdr>
    </w:div>
    <w:div w:id="605423320">
      <w:marLeft w:val="0"/>
      <w:marRight w:val="0"/>
      <w:marTop w:val="0"/>
      <w:marBottom w:val="0"/>
      <w:divBdr>
        <w:top w:val="none" w:sz="0" w:space="0" w:color="auto"/>
        <w:left w:val="none" w:sz="0" w:space="0" w:color="auto"/>
        <w:bottom w:val="none" w:sz="0" w:space="0" w:color="auto"/>
        <w:right w:val="none" w:sz="0" w:space="0" w:color="auto"/>
      </w:divBdr>
    </w:div>
    <w:div w:id="6054233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773</Words>
  <Characters>4638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sp</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mtwardowicz</dc:creator>
  <cp:keywords/>
  <dc:description/>
  <cp:lastModifiedBy>Ewa Suder</cp:lastModifiedBy>
  <cp:revision>54</cp:revision>
  <cp:lastPrinted>2025-02-18T11:08:00Z</cp:lastPrinted>
  <dcterms:created xsi:type="dcterms:W3CDTF">2021-01-22T09:54:00Z</dcterms:created>
  <dcterms:modified xsi:type="dcterms:W3CDTF">2025-02-21T11:08:00Z</dcterms:modified>
</cp:coreProperties>
</file>