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369D0" w14:textId="77777777" w:rsidR="0008789A" w:rsidRPr="000B5149" w:rsidRDefault="0008789A">
      <w:pPr>
        <w:pStyle w:val="Nagwek10"/>
        <w:keepNext/>
        <w:keepLines/>
        <w:tabs>
          <w:tab w:val="right" w:leader="dot" w:pos="7891"/>
          <w:tab w:val="left" w:pos="8096"/>
        </w:tabs>
        <w:spacing w:after="600"/>
        <w:rPr>
          <w:rStyle w:val="Nagwek1"/>
          <w:rFonts w:asciiTheme="minorHAnsi" w:hAnsiTheme="minorHAnsi" w:cstheme="minorHAnsi"/>
          <w:b/>
          <w:bCs/>
        </w:rPr>
      </w:pPr>
      <w:bookmarkStart w:id="0" w:name="bookmark2"/>
    </w:p>
    <w:p w14:paraId="41AE37F5" w14:textId="2007DB43" w:rsidR="007625A5" w:rsidRPr="000B5149" w:rsidRDefault="004D7A4B">
      <w:pPr>
        <w:pStyle w:val="Nagwek10"/>
        <w:keepNext/>
        <w:keepLines/>
        <w:tabs>
          <w:tab w:val="right" w:leader="dot" w:pos="7891"/>
          <w:tab w:val="left" w:pos="8096"/>
        </w:tabs>
        <w:spacing w:after="600"/>
        <w:rPr>
          <w:rFonts w:asciiTheme="minorHAnsi" w:hAnsiTheme="minorHAnsi" w:cstheme="minorHAnsi"/>
        </w:rPr>
      </w:pPr>
      <w:r w:rsidRPr="000B5149">
        <w:rPr>
          <w:rStyle w:val="Nagwek1"/>
          <w:rFonts w:asciiTheme="minorHAnsi" w:hAnsiTheme="minorHAnsi" w:cstheme="minorHAnsi"/>
          <w:b/>
          <w:bCs/>
        </w:rPr>
        <w:t xml:space="preserve">KARTA OCENY WNIOSKU 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5760"/>
        <w:gridCol w:w="1109"/>
        <w:gridCol w:w="1253"/>
        <w:gridCol w:w="1306"/>
      </w:tblGrid>
      <w:tr w:rsidR="007625A5" w:rsidRPr="000B5149" w14:paraId="133FF4A2" w14:textId="77777777">
        <w:trPr>
          <w:trHeight w:hRule="exact" w:val="427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59B34" w14:textId="77777777" w:rsidR="007625A5" w:rsidRPr="000B5149" w:rsidRDefault="004D7A4B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  <w:b/>
                <w:bCs/>
              </w:rPr>
              <w:t>OCENA FORMALNA WNIOSKU</w:t>
            </w:r>
          </w:p>
        </w:tc>
      </w:tr>
      <w:tr w:rsidR="007625A5" w:rsidRPr="000B5149" w14:paraId="2F731014" w14:textId="77777777">
        <w:trPr>
          <w:trHeight w:hRule="exact" w:val="422"/>
          <w:jc w:val="center"/>
        </w:trPr>
        <w:tc>
          <w:tcPr>
            <w:tcW w:w="65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989D0E" w14:textId="77777777" w:rsidR="007625A5" w:rsidRPr="000B5149" w:rsidRDefault="004D7A4B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OCENA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CDF063" w14:textId="77777777" w:rsidR="007625A5" w:rsidRPr="000B5149" w:rsidRDefault="004D7A4B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TAK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8BD8AF" w14:textId="77777777" w:rsidR="007625A5" w:rsidRPr="000B5149" w:rsidRDefault="004D7A4B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NIE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49FCB" w14:textId="77777777" w:rsidR="007625A5" w:rsidRPr="000B5149" w:rsidRDefault="004D7A4B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Uwagi</w:t>
            </w:r>
          </w:p>
        </w:tc>
      </w:tr>
      <w:tr w:rsidR="007625A5" w:rsidRPr="000B5149" w14:paraId="48A4886F" w14:textId="77777777" w:rsidTr="00FC132D">
        <w:trPr>
          <w:trHeight w:hRule="exact" w:val="40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6C3CA73B" w14:textId="77777777" w:rsidR="007625A5" w:rsidRPr="000B5149" w:rsidRDefault="004D7A4B">
            <w:pPr>
              <w:pStyle w:val="Inne0"/>
              <w:ind w:firstLine="22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E865B6" w14:textId="77777777" w:rsidR="007625A5" w:rsidRPr="000B5149" w:rsidRDefault="004D7A4B" w:rsidP="00FC132D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Wniosek wpłynął w terminie ogłoszonego naboru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14:paraId="0792EAE3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2A49AC01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87C46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5EE266DF" w14:textId="77777777" w:rsidTr="00FC132D">
        <w:trPr>
          <w:trHeight w:hRule="exact" w:val="47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6B12DF97" w14:textId="77777777" w:rsidR="007625A5" w:rsidRPr="000B5149" w:rsidRDefault="004D7A4B">
            <w:pPr>
              <w:pStyle w:val="Inne0"/>
              <w:ind w:firstLine="22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1898D1" w14:textId="77777777" w:rsidR="007625A5" w:rsidRPr="000B5149" w:rsidRDefault="004D7A4B" w:rsidP="00FC132D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Wniosek spełnia wymagania jednego z obowiązujących priorytetów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14:paraId="20AB7899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6D3E43EC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0935F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113B37B3" w14:textId="77777777" w:rsidTr="00FC132D">
        <w:trPr>
          <w:trHeight w:hRule="exact" w:val="52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2E915E2B" w14:textId="77777777" w:rsidR="007625A5" w:rsidRPr="000B5149" w:rsidRDefault="004D7A4B">
            <w:pPr>
              <w:pStyle w:val="Inne0"/>
              <w:ind w:firstLine="22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D65357" w14:textId="77777777" w:rsidR="007625A5" w:rsidRPr="000B5149" w:rsidRDefault="004D7A4B" w:rsidP="00FC132D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Wniosek przesłany elektronicznie za pośrednictwem konta indywidualnego z kontekstu organizacji PSZ-KFS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14:paraId="4E480187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3B6F787A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DB165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2CB911C4" w14:textId="77777777" w:rsidTr="00FC132D">
        <w:trPr>
          <w:trHeight w:hRule="exact" w:val="51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27D496DC" w14:textId="77777777" w:rsidR="007625A5" w:rsidRPr="000B5149" w:rsidRDefault="004D7A4B">
            <w:pPr>
              <w:pStyle w:val="Inne0"/>
              <w:ind w:firstLine="22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AC3EAE" w14:textId="078A9455" w:rsidR="007625A5" w:rsidRPr="000B5149" w:rsidRDefault="004D7A4B" w:rsidP="00FC132D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 xml:space="preserve">Instytucja wskazana do realizacji szkolenia posiada wpis do BUR </w:t>
            </w:r>
            <w:r w:rsidR="00FC132D">
              <w:rPr>
                <w:rStyle w:val="Inne"/>
                <w:rFonts w:asciiTheme="minorHAnsi" w:hAnsiTheme="minorHAnsi" w:cstheme="minorHAnsi"/>
              </w:rPr>
              <w:br/>
            </w:r>
            <w:r w:rsidRPr="000B5149">
              <w:rPr>
                <w:rStyle w:val="Inne"/>
                <w:rFonts w:asciiTheme="minorHAnsi" w:hAnsiTheme="minorHAnsi" w:cstheme="minorHAnsi"/>
              </w:rPr>
              <w:t>- w przypadku wniosku obejmującego szkolenie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14:paraId="67ED5AFF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17C8D4E9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CB42E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2C491F13" w14:textId="77777777">
        <w:trPr>
          <w:trHeight w:hRule="exact" w:val="456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B69DD" w14:textId="77777777" w:rsidR="007625A5" w:rsidRPr="000B5149" w:rsidRDefault="004D7A4B">
            <w:pPr>
              <w:pStyle w:val="Inne0"/>
              <w:ind w:firstLine="58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 xml:space="preserve">W przypadku negatywnej odpowiedzi w pkt 1- 4: wniosek </w:t>
            </w:r>
            <w:r w:rsidRPr="000B5149">
              <w:rPr>
                <w:rStyle w:val="Inne"/>
                <w:rFonts w:asciiTheme="minorHAnsi" w:hAnsiTheme="minorHAnsi" w:cstheme="minorHAnsi"/>
                <w:b/>
                <w:bCs/>
              </w:rPr>
              <w:t>pozostaje rozpatrzony negatywnie.</w:t>
            </w:r>
          </w:p>
        </w:tc>
      </w:tr>
      <w:tr w:rsidR="007625A5" w:rsidRPr="000B5149" w14:paraId="085C6464" w14:textId="77777777" w:rsidTr="003F11B5">
        <w:trPr>
          <w:trHeight w:hRule="exact" w:val="8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0C39E2F0" w14:textId="77777777" w:rsidR="007625A5" w:rsidRPr="000B5149" w:rsidRDefault="004D7A4B">
            <w:pPr>
              <w:pStyle w:val="Inne0"/>
              <w:ind w:firstLine="22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</w:tcPr>
          <w:p w14:paraId="23C3CC28" w14:textId="77777777" w:rsidR="007625A5" w:rsidRPr="000B5149" w:rsidRDefault="004D7A4B" w:rsidP="003F11B5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Wnioskodawca spełnia wymagania określone w pkt. VI Wniosku (PSZ-KFS) - OŚWIADCZENIA WNIOSKODAWCY (uzupełnienie dotyczy tylko pkt 6 i 7 Oświadczeń Wnioskodawcy we Wniosku)</w:t>
            </w:r>
            <w:bookmarkStart w:id="1" w:name="_GoBack"/>
            <w:bookmarkEnd w:id="1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14:paraId="297BF280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1312D56B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23732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769B172D" w14:textId="77777777">
        <w:trPr>
          <w:trHeight w:hRule="exact" w:val="40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5B840108" w14:textId="77777777" w:rsidR="007625A5" w:rsidRPr="000B5149" w:rsidRDefault="004D7A4B">
            <w:pPr>
              <w:pStyle w:val="Inne0"/>
              <w:ind w:firstLine="22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6.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86C4A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Wniosek został podpisany przez osobę/y upoważnioną/e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14:paraId="13CF51AA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137CA720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42B3A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12D0C963" w14:textId="77777777">
        <w:trPr>
          <w:trHeight w:hRule="exact" w:val="4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36D501A6" w14:textId="77777777" w:rsidR="007625A5" w:rsidRPr="000B5149" w:rsidRDefault="004D7A4B">
            <w:pPr>
              <w:pStyle w:val="Inne0"/>
              <w:ind w:firstLine="22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7.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</w:tcPr>
          <w:p w14:paraId="24AD1127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Wniosek jest kompletny i zawiera wymagane załączniki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14:paraId="1E77C276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736BF2AB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9871B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1718D19E" w14:textId="77777777">
        <w:trPr>
          <w:trHeight w:hRule="exact" w:val="40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6ECAA5BE" w14:textId="77777777" w:rsidR="007625A5" w:rsidRPr="000B5149" w:rsidRDefault="004D7A4B">
            <w:pPr>
              <w:pStyle w:val="Inne0"/>
              <w:ind w:firstLine="34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a)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</w:tcPr>
          <w:p w14:paraId="6F454E80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 xml:space="preserve">Zaświadczenia lub oświadczenie o pomocy de </w:t>
            </w:r>
            <w:proofErr w:type="spellStart"/>
            <w:r w:rsidRPr="000B5149">
              <w:rPr>
                <w:rStyle w:val="Inne"/>
                <w:rFonts w:asciiTheme="minorHAnsi" w:hAnsiTheme="minorHAnsi" w:cstheme="minorHAnsi"/>
              </w:rPr>
              <w:t>minimis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14:paraId="50E174AB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74459ACF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0FD79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0062F8C8" w14:textId="77777777">
        <w:trPr>
          <w:trHeight w:hRule="exact" w:val="42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2E2E58E4" w14:textId="77777777" w:rsidR="007625A5" w:rsidRPr="000B5149" w:rsidRDefault="004D7A4B">
            <w:pPr>
              <w:pStyle w:val="Inne0"/>
              <w:ind w:firstLine="34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b)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14E909" w14:textId="77777777" w:rsidR="007625A5" w:rsidRPr="000B5149" w:rsidRDefault="004D7A4B" w:rsidP="003F11B5">
            <w:pPr>
              <w:pStyle w:val="Inne0"/>
              <w:spacing w:line="226" w:lineRule="auto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 xml:space="preserve">Formularz informacji przedstawianych przy ubieganiu się o pomoc de </w:t>
            </w:r>
            <w:proofErr w:type="spellStart"/>
            <w:r w:rsidRPr="000B5149">
              <w:rPr>
                <w:rStyle w:val="Inne"/>
                <w:rFonts w:asciiTheme="minorHAnsi" w:hAnsiTheme="minorHAnsi" w:cstheme="minorHAnsi"/>
              </w:rPr>
              <w:t>minimis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14:paraId="143CDFAE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7E5DCEC7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2ADD0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27DC1083" w14:textId="77777777" w:rsidTr="003F11B5">
        <w:trPr>
          <w:trHeight w:hRule="exact" w:val="76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6FEEB9A4" w14:textId="77777777" w:rsidR="007625A5" w:rsidRPr="000B5149" w:rsidRDefault="004D7A4B">
            <w:pPr>
              <w:pStyle w:val="Inne0"/>
              <w:ind w:firstLine="34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c)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54B022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Kopia dokumentu potwierdzającego oznaczenie formy prawnej podmiotu, z uwzględnieniem reprezentacji wnioskodawcy- w przypadku braku wpisu do KRS lub CEIDG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14:paraId="2FF5CB44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0383AB0D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5BFCD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7FB144B2" w14:textId="77777777">
        <w:trPr>
          <w:trHeight w:hRule="exact" w:val="4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407240F0" w14:textId="77777777" w:rsidR="007625A5" w:rsidRPr="000B5149" w:rsidRDefault="004D7A4B">
            <w:pPr>
              <w:pStyle w:val="Inne0"/>
              <w:ind w:firstLine="34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d)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</w:tcPr>
          <w:p w14:paraId="7A321EBC" w14:textId="77777777" w:rsidR="007625A5" w:rsidRPr="000B5149" w:rsidRDefault="004D7A4B" w:rsidP="003F11B5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Program kształcenia ustawicznego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14:paraId="6FD2138C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6944C86F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A3DCB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0E42D5CC" w14:textId="77777777" w:rsidTr="003F11B5">
        <w:trPr>
          <w:trHeight w:hRule="exact" w:val="10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4EA56A75" w14:textId="77777777" w:rsidR="007625A5" w:rsidRPr="000B5149" w:rsidRDefault="004D7A4B">
            <w:pPr>
              <w:pStyle w:val="Inne0"/>
              <w:ind w:firstLine="34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e)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F1E5D8" w14:textId="77777777" w:rsidR="007625A5" w:rsidRPr="000B5149" w:rsidRDefault="004D7A4B" w:rsidP="003F11B5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Wzór dokumentu potwierdzającego kompetencje nabyte przez uczestników, wystawianego przez realizatora usługi kształcenia ustawicznego, o ile nie wynika on z przepisów powszechnie obowiązujących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14:paraId="6D0B530D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667E13C7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9B574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7CEC1BF9" w14:textId="77777777">
        <w:trPr>
          <w:trHeight w:hRule="exact" w:val="63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09E7E" w14:textId="77777777" w:rsidR="007625A5" w:rsidRPr="000B5149" w:rsidRDefault="004D7A4B">
            <w:pPr>
              <w:pStyle w:val="Inne0"/>
              <w:ind w:firstLine="34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f)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D2821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Pełnomocnictwo -jeśli dotyczy, w przypadku braku wpisu do KRS lub CEIDG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96A74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5D6A1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CD50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08FA1C37" w14:textId="77777777" w:rsidR="007625A5" w:rsidRPr="000B5149" w:rsidRDefault="007625A5">
      <w:pPr>
        <w:spacing w:after="219" w:line="1" w:lineRule="exact"/>
        <w:rPr>
          <w:rFonts w:asciiTheme="minorHAnsi" w:hAnsiTheme="minorHAnsi" w:cstheme="minorHAnsi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36"/>
      </w:tblGrid>
      <w:tr w:rsidR="007625A5" w:rsidRPr="000B5149" w14:paraId="46A6E277" w14:textId="77777777">
        <w:trPr>
          <w:trHeight w:hRule="exact" w:val="802"/>
          <w:jc w:val="center"/>
        </w:trPr>
        <w:tc>
          <w:tcPr>
            <w:tcW w:w="10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192E16" w14:textId="77777777" w:rsidR="007625A5" w:rsidRPr="000B5149" w:rsidRDefault="004D7A4B">
            <w:pPr>
              <w:pStyle w:val="Inne0"/>
              <w:spacing w:after="6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W przypadku negatywnej odpowiedzi w pkt 5, 6 i 7 : Wnioskodawca zostanie wezwany do uzupełnienia / poprawienia wniosku.</w:t>
            </w:r>
          </w:p>
          <w:p w14:paraId="270A0678" w14:textId="77777777" w:rsidR="007625A5" w:rsidRPr="000B5149" w:rsidRDefault="004D7A4B">
            <w:pPr>
              <w:pStyle w:val="Inne0"/>
              <w:tabs>
                <w:tab w:val="right" w:leader="dot" w:pos="2136"/>
                <w:tab w:val="left" w:pos="2213"/>
              </w:tabs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Dnia</w:t>
            </w:r>
            <w:r w:rsidRPr="000B5149">
              <w:rPr>
                <w:rStyle w:val="Inne"/>
                <w:rFonts w:asciiTheme="minorHAnsi" w:hAnsiTheme="minorHAnsi" w:cstheme="minorHAnsi"/>
              </w:rPr>
              <w:tab/>
              <w:t>2026</w:t>
            </w:r>
            <w:r w:rsidRPr="000B5149">
              <w:rPr>
                <w:rStyle w:val="Inne"/>
                <w:rFonts w:asciiTheme="minorHAnsi" w:hAnsiTheme="minorHAnsi" w:cstheme="minorHAnsi"/>
              </w:rPr>
              <w:tab/>
              <w:t>r. zostało wysłane do Podmiotu pismo/ wezwanie do uzupełnienia/wyjaśnienia wniosku</w:t>
            </w:r>
          </w:p>
        </w:tc>
      </w:tr>
      <w:tr w:rsidR="007625A5" w:rsidRPr="000B5149" w14:paraId="0F722B8E" w14:textId="77777777">
        <w:trPr>
          <w:trHeight w:hRule="exact" w:val="499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AC3E7" w14:textId="77777777" w:rsidR="007625A5" w:rsidRPr="000B5149" w:rsidRDefault="004D7A4B">
            <w:pPr>
              <w:pStyle w:val="Inne0"/>
              <w:tabs>
                <w:tab w:val="left" w:pos="562"/>
              </w:tabs>
              <w:ind w:firstLine="14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  <w:sz w:val="26"/>
                <w:szCs w:val="26"/>
              </w:rPr>
              <w:t>□</w:t>
            </w:r>
            <w:r w:rsidRPr="000B5149">
              <w:rPr>
                <w:rStyle w:val="Inne"/>
                <w:rFonts w:asciiTheme="minorHAnsi" w:hAnsiTheme="minorHAnsi" w:cstheme="minorHAnsi"/>
                <w:sz w:val="26"/>
                <w:szCs w:val="26"/>
              </w:rPr>
              <w:tab/>
            </w:r>
            <w:r w:rsidRPr="000B5149">
              <w:rPr>
                <w:rStyle w:val="Inne"/>
                <w:rFonts w:asciiTheme="minorHAnsi" w:hAnsiTheme="minorHAnsi" w:cstheme="minorHAnsi"/>
              </w:rPr>
              <w:t>Uzupełniono w terminie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A3222" w14:textId="736B1848" w:rsidR="007625A5" w:rsidRPr="000B5149" w:rsidRDefault="00FC132D" w:rsidP="00FC132D">
            <w:pPr>
              <w:pStyle w:val="Inne0"/>
              <w:tabs>
                <w:tab w:val="left" w:pos="514"/>
              </w:tabs>
              <w:spacing w:line="209" w:lineRule="auto"/>
              <w:ind w:left="140" w:hanging="9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  <w:sz w:val="26"/>
                <w:szCs w:val="26"/>
              </w:rPr>
              <w:t>□</w:t>
            </w:r>
            <w:r>
              <w:rPr>
                <w:rStyle w:val="Inne"/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4D7A4B" w:rsidRPr="000B5149">
              <w:rPr>
                <w:rStyle w:val="Inne"/>
                <w:rFonts w:asciiTheme="minorHAnsi" w:hAnsiTheme="minorHAnsi" w:cstheme="minorHAnsi"/>
              </w:rPr>
              <w:t>Nie uzupełniono w terminie - wniosek pozosta</w:t>
            </w:r>
            <w:r>
              <w:rPr>
                <w:rStyle w:val="Inne"/>
                <w:rFonts w:asciiTheme="minorHAnsi" w:hAnsiTheme="minorHAnsi" w:cstheme="minorHAnsi"/>
              </w:rPr>
              <w:t>je</w:t>
            </w:r>
            <w:r w:rsidR="004D7A4B" w:rsidRPr="000B5149">
              <w:rPr>
                <w:rStyle w:val="Inne"/>
                <w:rFonts w:asciiTheme="minorHAnsi" w:hAnsiTheme="minorHAnsi" w:cstheme="minorHAnsi"/>
              </w:rPr>
              <w:t xml:space="preserve"> bez rozpatrzenia</w:t>
            </w:r>
          </w:p>
        </w:tc>
      </w:tr>
    </w:tbl>
    <w:p w14:paraId="29FD9AF6" w14:textId="77777777" w:rsidR="007625A5" w:rsidRDefault="004D7A4B">
      <w:pPr>
        <w:pStyle w:val="Podpistabeli0"/>
        <w:tabs>
          <w:tab w:val="left" w:leader="dot" w:pos="10094"/>
        </w:tabs>
      </w:pPr>
      <w:r w:rsidRPr="000B5149">
        <w:rPr>
          <w:rStyle w:val="Podpistabeli"/>
          <w:rFonts w:asciiTheme="minorHAnsi" w:hAnsiTheme="minorHAnsi" w:cstheme="minorHAnsi"/>
        </w:rPr>
        <w:t>Uwagi:</w:t>
      </w:r>
      <w:r w:rsidRPr="000B5149">
        <w:rPr>
          <w:rStyle w:val="Podpistabeli"/>
          <w:rFonts w:asciiTheme="minorHAnsi" w:hAnsiTheme="minorHAnsi" w:cstheme="minorHAnsi"/>
        </w:rPr>
        <w:tab/>
      </w:r>
      <w:r>
        <w:br w:type="page"/>
      </w:r>
    </w:p>
    <w:p w14:paraId="012EA7F0" w14:textId="77777777" w:rsidR="007625A5" w:rsidRPr="000B5149" w:rsidRDefault="004D7A4B">
      <w:pPr>
        <w:pStyle w:val="Nagwek10"/>
        <w:keepNext/>
        <w:keepLines/>
        <w:rPr>
          <w:rFonts w:asciiTheme="minorHAnsi" w:hAnsiTheme="minorHAnsi" w:cstheme="minorHAnsi"/>
        </w:rPr>
      </w:pPr>
      <w:bookmarkStart w:id="2" w:name="bookmark4"/>
      <w:r w:rsidRPr="000B5149">
        <w:rPr>
          <w:rStyle w:val="Nagwek1"/>
          <w:rFonts w:asciiTheme="minorHAnsi" w:hAnsiTheme="minorHAnsi" w:cstheme="minorHAnsi"/>
          <w:b/>
          <w:bCs/>
        </w:rPr>
        <w:lastRenderedPageBreak/>
        <w:t>OCENA MERYTORYCZNA WNIOSKU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5"/>
        <w:gridCol w:w="4973"/>
        <w:gridCol w:w="2050"/>
      </w:tblGrid>
      <w:tr w:rsidR="007625A5" w:rsidRPr="000B5149" w14:paraId="27AD24C8" w14:textId="77777777">
        <w:trPr>
          <w:trHeight w:hRule="exact" w:val="926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ED4A1F" w14:textId="77777777" w:rsidR="007625A5" w:rsidRPr="000B5149" w:rsidRDefault="004D7A4B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5149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418059" w14:textId="77777777" w:rsidR="007625A5" w:rsidRPr="000B5149" w:rsidRDefault="004D7A4B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5149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PUNKTACJA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5A9BB" w14:textId="77777777" w:rsidR="007625A5" w:rsidRPr="000B5149" w:rsidRDefault="004D7A4B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5149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LICZBA PRZYZNANYCH PUNKTÓW</w:t>
            </w:r>
          </w:p>
        </w:tc>
      </w:tr>
      <w:tr w:rsidR="007625A5" w:rsidRPr="000B5149" w14:paraId="793A7D7B" w14:textId="77777777">
        <w:trPr>
          <w:trHeight w:hRule="exact" w:val="1181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68C8D3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  <w:b/>
                <w:bCs/>
              </w:rPr>
              <w:t>1. Koszty usługi kształcenia ustawicznego na jedną osobę w porównaniu z kosztem podobnych usług oferowanych na rynku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ED1B06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10 pkt jedyny realizator - uzasadnienie wiarygodne</w:t>
            </w:r>
          </w:p>
          <w:p w14:paraId="71327CE2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10 pkt - koszty porównywalne</w:t>
            </w:r>
          </w:p>
          <w:p w14:paraId="38EDE3C9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5 pkt - koszty wyższe do 20%</w:t>
            </w:r>
          </w:p>
          <w:p w14:paraId="19486F43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0 pkt - koszty wyższe powyżej 20%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11DA2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136EB37F" w14:textId="77777777">
        <w:trPr>
          <w:trHeight w:hRule="exact" w:val="13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ECC946" w14:textId="77777777" w:rsidR="007625A5" w:rsidRPr="000B5149" w:rsidRDefault="004D7A4B">
            <w:pPr>
              <w:pStyle w:val="Inne0"/>
              <w:spacing w:line="276" w:lineRule="auto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  <w:b/>
                <w:bCs/>
              </w:rPr>
              <w:t>2. Zgodność dofinansowywanych działań z ustalonymi priorytetami wydatkowania środków KFS na dany rok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F26A5B" w14:textId="77777777" w:rsidR="007625A5" w:rsidRPr="000B5149" w:rsidRDefault="004D7A4B">
            <w:pPr>
              <w:pStyle w:val="Inne0"/>
              <w:spacing w:line="276" w:lineRule="auto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20 pkt - dobrze dobrany priorytet 0 pkt - źle dobrany priorytet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6FC6E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3486C5D0" w14:textId="77777777">
        <w:trPr>
          <w:trHeight w:hRule="exact" w:val="5323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E8D712" w14:textId="77777777" w:rsidR="007625A5" w:rsidRPr="000B5149" w:rsidRDefault="004D7A4B">
            <w:pPr>
              <w:pStyle w:val="Inne0"/>
              <w:spacing w:line="276" w:lineRule="auto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  <w:b/>
                <w:bCs/>
              </w:rPr>
              <w:t>3. Zgodność wiedzy, umiejętności lub kwalifikacji nabywanych przez uczestników kształcenia ustawicznego z potrzebami lokalnego lub regionalnego rynku pracy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F8F67" w14:textId="77777777" w:rsidR="007625A5" w:rsidRPr="000B5149" w:rsidRDefault="004D7A4B">
            <w:pPr>
              <w:pStyle w:val="Inne0"/>
              <w:spacing w:line="276" w:lineRule="auto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10 pkt - wystarczające uzasadnienie (kształcenie jest zgodne z branżą, profilem działalności firmy oraz potrzebami lokalnego rynku pracy. Kwalifikacje i kompetencje nabyte po ukończeniu kształcenia, wpłyną na utrzymanie zatrudnienia a firma stanie się bardziej konkurencyjna na lokalnym lub regionalnym rynku pracy);</w:t>
            </w:r>
          </w:p>
          <w:p w14:paraId="197D2F4C" w14:textId="77777777" w:rsidR="007625A5" w:rsidRPr="000B5149" w:rsidRDefault="004D7A4B">
            <w:pPr>
              <w:pStyle w:val="Inne0"/>
              <w:spacing w:line="276" w:lineRule="auto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5 pkt - ogólne uzasadnienie (tematyka kształcenia ustawicznego jest w ograniczonym stopniu powiązana z faktycznymi obowiązkami uczestnika. Kwalifikacje i kompetencje nabyte po ukończeniu kształcenia nie wpłyną znacząco na utrzymanie zatrudnienia i konkurencyjność firmy na lokalnym lub regionalnym rynku pracy);</w:t>
            </w:r>
          </w:p>
          <w:p w14:paraId="728C3805" w14:textId="77777777" w:rsidR="007625A5" w:rsidRPr="000B5149" w:rsidRDefault="004D7A4B">
            <w:pPr>
              <w:pStyle w:val="Inne0"/>
              <w:spacing w:line="276" w:lineRule="auto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0 pkt - niewystarczające uzasadnienie (brak informacji w jaki sposób planowane kształcenie przyczyni się do rozwoju uczestnika. Kwalifikacje i kompetencje nabyte po ukończeniu kształcenia nie wpłyną na utrzymanie zatrudnienia i konkurencyjność firmy na lokalnym lub regionalnym rynku pracy)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E079D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3AD8C2A8" w14:textId="77777777">
        <w:trPr>
          <w:trHeight w:hRule="exact" w:val="907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5F83BF" w14:textId="77777777" w:rsidR="007625A5" w:rsidRPr="000B5149" w:rsidRDefault="004D7A4B">
            <w:pPr>
              <w:pStyle w:val="Inne0"/>
              <w:spacing w:line="271" w:lineRule="auto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  <w:b/>
                <w:bCs/>
              </w:rPr>
              <w:t>4. Racjonalność wydatkowania środków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4DFF4B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20 pkt - nie korzystał z KFS w 2024 r. i 2025 r.</w:t>
            </w:r>
          </w:p>
          <w:p w14:paraId="2347AFF9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5 pkt - korzystał w 2024 r.</w:t>
            </w:r>
          </w:p>
          <w:p w14:paraId="1036A120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0 pkt - korzystał w 2025 r.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00EE9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25A5" w:rsidRPr="000B5149" w14:paraId="3282BF8B" w14:textId="77777777">
        <w:trPr>
          <w:trHeight w:hRule="exact" w:val="528"/>
          <w:jc w:val="center"/>
        </w:trPr>
        <w:tc>
          <w:tcPr>
            <w:tcW w:w="8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081D9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  <w:sz w:val="22"/>
                <w:szCs w:val="22"/>
              </w:rPr>
            </w:pPr>
            <w:r w:rsidRPr="000B5149">
              <w:rPr>
                <w:rStyle w:val="Inne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Łączna liczba uzyskanych punktów: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1B01" w14:textId="77777777" w:rsidR="007625A5" w:rsidRPr="000B5149" w:rsidRDefault="007625A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5CFB0A97" w14:textId="77777777" w:rsidR="007625A5" w:rsidRPr="000B5149" w:rsidRDefault="007625A5">
      <w:pPr>
        <w:spacing w:after="219" w:line="1" w:lineRule="exact"/>
        <w:rPr>
          <w:rFonts w:asciiTheme="minorHAnsi" w:hAnsiTheme="minorHAnsi" w:cstheme="minorHAnsi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4"/>
        <w:gridCol w:w="1954"/>
        <w:gridCol w:w="2050"/>
      </w:tblGrid>
      <w:tr w:rsidR="007625A5" w:rsidRPr="000B5149" w14:paraId="1E7B58B4" w14:textId="77777777">
        <w:trPr>
          <w:trHeight w:hRule="exact" w:val="749"/>
          <w:jc w:val="center"/>
        </w:trPr>
        <w:tc>
          <w:tcPr>
            <w:tcW w:w="8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D22D8E" w14:textId="77777777" w:rsidR="007625A5" w:rsidRPr="000B5149" w:rsidRDefault="004D7A4B">
            <w:pPr>
              <w:pStyle w:val="Inne0"/>
              <w:tabs>
                <w:tab w:val="left" w:pos="1133"/>
                <w:tab w:val="left" w:pos="2630"/>
                <w:tab w:val="left" w:pos="3067"/>
                <w:tab w:val="left" w:pos="4051"/>
                <w:tab w:val="left" w:pos="4661"/>
                <w:tab w:val="left" w:pos="5530"/>
                <w:tab w:val="left" w:pos="6821"/>
                <w:tab w:val="left" w:pos="7306"/>
              </w:tabs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Możliwość</w:t>
            </w:r>
            <w:r w:rsidRPr="000B5149">
              <w:rPr>
                <w:rStyle w:val="Inne"/>
                <w:rFonts w:asciiTheme="minorHAnsi" w:hAnsiTheme="minorHAnsi" w:cstheme="minorHAnsi"/>
              </w:rPr>
              <w:tab/>
              <w:t>sfinansowania</w:t>
            </w:r>
            <w:r w:rsidRPr="000B5149">
              <w:rPr>
                <w:rStyle w:val="Inne"/>
                <w:rFonts w:asciiTheme="minorHAnsi" w:hAnsiTheme="minorHAnsi" w:cstheme="minorHAnsi"/>
              </w:rPr>
              <w:tab/>
              <w:t>ze</w:t>
            </w:r>
            <w:r w:rsidRPr="000B5149">
              <w:rPr>
                <w:rStyle w:val="Inne"/>
                <w:rFonts w:asciiTheme="minorHAnsi" w:hAnsiTheme="minorHAnsi" w:cstheme="minorHAnsi"/>
              </w:rPr>
              <w:tab/>
              <w:t>środków</w:t>
            </w:r>
            <w:r w:rsidRPr="000B5149">
              <w:rPr>
                <w:rStyle w:val="Inne"/>
                <w:rFonts w:asciiTheme="minorHAnsi" w:hAnsiTheme="minorHAnsi" w:cstheme="minorHAnsi"/>
              </w:rPr>
              <w:tab/>
              <w:t>KFS</w:t>
            </w:r>
            <w:r w:rsidRPr="000B5149">
              <w:rPr>
                <w:rStyle w:val="Inne"/>
                <w:rFonts w:asciiTheme="minorHAnsi" w:hAnsiTheme="minorHAnsi" w:cstheme="minorHAnsi"/>
              </w:rPr>
              <w:tab/>
              <w:t>działań</w:t>
            </w:r>
            <w:r w:rsidRPr="000B5149">
              <w:rPr>
                <w:rStyle w:val="Inne"/>
                <w:rFonts w:asciiTheme="minorHAnsi" w:hAnsiTheme="minorHAnsi" w:cstheme="minorHAnsi"/>
              </w:rPr>
              <w:tab/>
              <w:t>określonych</w:t>
            </w:r>
            <w:r w:rsidRPr="000B5149">
              <w:rPr>
                <w:rStyle w:val="Inne"/>
                <w:rFonts w:asciiTheme="minorHAnsi" w:hAnsiTheme="minorHAnsi" w:cstheme="minorHAnsi"/>
              </w:rPr>
              <w:tab/>
              <w:t>we</w:t>
            </w:r>
            <w:r w:rsidRPr="000B5149">
              <w:rPr>
                <w:rStyle w:val="Inne"/>
                <w:rFonts w:asciiTheme="minorHAnsi" w:hAnsiTheme="minorHAnsi" w:cstheme="minorHAnsi"/>
              </w:rPr>
              <w:tab/>
              <w:t>wniosku,</w:t>
            </w:r>
          </w:p>
          <w:p w14:paraId="0B2A6D3E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z uwzględnieniem limitu, o których mowa w art. 125 ust. 4 ustawy z dnia 20 marca 2025 r. o rynku pracy i służbach zatrudnienia (Dz.U. z 2025 r., poz. 620).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9007" w14:textId="77777777" w:rsidR="007625A5" w:rsidRPr="000B5149" w:rsidRDefault="004D7A4B">
            <w:pPr>
              <w:pStyle w:val="Inne0"/>
              <w:tabs>
                <w:tab w:val="left" w:pos="1030"/>
              </w:tabs>
              <w:ind w:firstLine="68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  <w:sz w:val="19"/>
                <w:szCs w:val="19"/>
              </w:rPr>
              <w:t>□</w:t>
            </w:r>
            <w:r w:rsidRPr="000B5149">
              <w:rPr>
                <w:rStyle w:val="Inne"/>
                <w:rFonts w:asciiTheme="minorHAnsi" w:hAnsiTheme="minorHAnsi" w:cstheme="minorHAnsi"/>
                <w:sz w:val="19"/>
                <w:szCs w:val="19"/>
              </w:rPr>
              <w:tab/>
            </w:r>
            <w:r w:rsidRPr="000B5149">
              <w:rPr>
                <w:rStyle w:val="Inne"/>
                <w:rFonts w:asciiTheme="minorHAnsi" w:hAnsiTheme="minorHAnsi" w:cstheme="minorHAnsi"/>
              </w:rPr>
              <w:t>TAK</w:t>
            </w:r>
          </w:p>
        </w:tc>
      </w:tr>
      <w:tr w:rsidR="007625A5" w:rsidRPr="000B5149" w14:paraId="70A5C245" w14:textId="77777777">
        <w:trPr>
          <w:trHeight w:hRule="exact" w:val="730"/>
          <w:jc w:val="center"/>
        </w:trPr>
        <w:tc>
          <w:tcPr>
            <w:tcW w:w="833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D06A41D" w14:textId="77777777" w:rsidR="007625A5" w:rsidRPr="000B5149" w:rsidRDefault="007625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2EB9E" w14:textId="77777777" w:rsidR="007625A5" w:rsidRPr="000B5149" w:rsidRDefault="004D7A4B">
            <w:pPr>
              <w:pStyle w:val="Inne0"/>
              <w:tabs>
                <w:tab w:val="left" w:pos="360"/>
              </w:tabs>
              <w:jc w:val="center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  <w:sz w:val="19"/>
                <w:szCs w:val="19"/>
              </w:rPr>
              <w:t>□</w:t>
            </w:r>
            <w:r w:rsidRPr="000B5149">
              <w:rPr>
                <w:rStyle w:val="Inne"/>
                <w:rFonts w:asciiTheme="minorHAnsi" w:hAnsiTheme="minorHAnsi" w:cstheme="minorHAnsi"/>
                <w:sz w:val="19"/>
                <w:szCs w:val="19"/>
              </w:rPr>
              <w:tab/>
            </w:r>
            <w:r w:rsidRPr="000B5149">
              <w:rPr>
                <w:rStyle w:val="Inne"/>
                <w:rFonts w:asciiTheme="minorHAnsi" w:hAnsiTheme="minorHAnsi" w:cstheme="minorHAnsi"/>
              </w:rPr>
              <w:t>NIE</w:t>
            </w:r>
          </w:p>
        </w:tc>
      </w:tr>
      <w:tr w:rsidR="007625A5" w:rsidRPr="000B5149" w14:paraId="19F059A2" w14:textId="77777777">
        <w:trPr>
          <w:trHeight w:hRule="exact" w:val="427"/>
          <w:jc w:val="center"/>
        </w:trPr>
        <w:tc>
          <w:tcPr>
            <w:tcW w:w="63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1AC1EA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Wniosek został rozpatrzony pozytywnie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DE753" w14:textId="77777777" w:rsidR="007625A5" w:rsidRPr="000B5149" w:rsidRDefault="004D7A4B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  <w:sz w:val="19"/>
                <w:szCs w:val="19"/>
              </w:rPr>
              <w:t xml:space="preserve">□ </w:t>
            </w:r>
            <w:r w:rsidRPr="000B5149">
              <w:rPr>
                <w:rStyle w:val="Inne"/>
                <w:rFonts w:asciiTheme="minorHAnsi" w:hAnsiTheme="minorHAnsi" w:cstheme="minorHAnsi"/>
              </w:rPr>
              <w:t>w całości</w:t>
            </w:r>
          </w:p>
        </w:tc>
      </w:tr>
      <w:tr w:rsidR="007625A5" w:rsidRPr="000B5149" w14:paraId="6363E7B6" w14:textId="77777777">
        <w:trPr>
          <w:trHeight w:hRule="exact" w:val="422"/>
          <w:jc w:val="center"/>
        </w:trPr>
        <w:tc>
          <w:tcPr>
            <w:tcW w:w="6384" w:type="dxa"/>
            <w:vMerge/>
            <w:tcBorders>
              <w:left w:val="single" w:sz="4" w:space="0" w:color="auto"/>
            </w:tcBorders>
            <w:vAlign w:val="center"/>
          </w:tcPr>
          <w:p w14:paraId="34AB66B5" w14:textId="77777777" w:rsidR="007625A5" w:rsidRPr="000B5149" w:rsidRDefault="007625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FF2D7" w14:textId="77777777" w:rsidR="007625A5" w:rsidRPr="000B5149" w:rsidRDefault="004D7A4B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  <w:sz w:val="19"/>
                <w:szCs w:val="19"/>
              </w:rPr>
              <w:t xml:space="preserve">□ </w:t>
            </w:r>
            <w:r w:rsidRPr="000B5149">
              <w:rPr>
                <w:rStyle w:val="Inne"/>
                <w:rFonts w:asciiTheme="minorHAnsi" w:hAnsiTheme="minorHAnsi" w:cstheme="minorHAnsi"/>
              </w:rPr>
              <w:t>w części</w:t>
            </w:r>
          </w:p>
        </w:tc>
      </w:tr>
      <w:tr w:rsidR="007625A5" w:rsidRPr="000B5149" w14:paraId="15A15968" w14:textId="77777777">
        <w:trPr>
          <w:trHeight w:hRule="exact" w:val="624"/>
          <w:jc w:val="center"/>
        </w:trPr>
        <w:tc>
          <w:tcPr>
            <w:tcW w:w="10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D2782" w14:textId="77777777" w:rsidR="007625A5" w:rsidRPr="000B5149" w:rsidRDefault="004D7A4B" w:rsidP="003F11B5">
            <w:pPr>
              <w:pStyle w:val="Inne0"/>
              <w:tabs>
                <w:tab w:val="left" w:leader="dot" w:pos="9898"/>
              </w:tabs>
              <w:jc w:val="both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Przyznana kwota dofinansowania:</w:t>
            </w:r>
            <w:r w:rsidRPr="000B5149">
              <w:rPr>
                <w:rStyle w:val="Inne"/>
                <w:rFonts w:asciiTheme="minorHAnsi" w:hAnsiTheme="minorHAnsi" w:cstheme="minorHAnsi"/>
              </w:rPr>
              <w:tab/>
            </w:r>
          </w:p>
        </w:tc>
      </w:tr>
      <w:tr w:rsidR="007625A5" w:rsidRPr="000B5149" w14:paraId="22935B4F" w14:textId="77777777">
        <w:trPr>
          <w:trHeight w:hRule="exact" w:val="466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FA094" w14:textId="77777777" w:rsidR="007625A5" w:rsidRPr="000B5149" w:rsidRDefault="004D7A4B">
            <w:pPr>
              <w:pStyle w:val="Inne0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Rezygnacja pracodawcy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37A4" w14:textId="77777777" w:rsidR="007625A5" w:rsidRPr="000B5149" w:rsidRDefault="004D7A4B">
            <w:pPr>
              <w:pStyle w:val="Inne0"/>
              <w:tabs>
                <w:tab w:val="right" w:leader="dot" w:pos="2755"/>
                <w:tab w:val="left" w:pos="2832"/>
              </w:tabs>
              <w:jc w:val="center"/>
              <w:rPr>
                <w:rFonts w:asciiTheme="minorHAnsi" w:hAnsiTheme="minorHAnsi" w:cstheme="minorHAnsi"/>
              </w:rPr>
            </w:pPr>
            <w:r w:rsidRPr="000B5149">
              <w:rPr>
                <w:rStyle w:val="Inne"/>
                <w:rFonts w:asciiTheme="minorHAnsi" w:hAnsiTheme="minorHAnsi" w:cstheme="minorHAnsi"/>
              </w:rPr>
              <w:t>Data:</w:t>
            </w:r>
            <w:r w:rsidRPr="000B5149">
              <w:rPr>
                <w:rStyle w:val="Inne"/>
                <w:rFonts w:asciiTheme="minorHAnsi" w:hAnsiTheme="minorHAnsi" w:cstheme="minorHAnsi"/>
              </w:rPr>
              <w:tab/>
              <w:t>2026</w:t>
            </w:r>
            <w:r w:rsidRPr="000B5149">
              <w:rPr>
                <w:rStyle w:val="Inne"/>
                <w:rFonts w:asciiTheme="minorHAnsi" w:hAnsiTheme="minorHAnsi" w:cstheme="minorHAnsi"/>
              </w:rPr>
              <w:tab/>
              <w:t>r.</w:t>
            </w:r>
          </w:p>
        </w:tc>
      </w:tr>
    </w:tbl>
    <w:p w14:paraId="0A22992E" w14:textId="77777777" w:rsidR="004D7A4B" w:rsidRDefault="004D7A4B"/>
    <w:sectPr w:rsidR="004D7A4B" w:rsidSect="00567CE9">
      <w:footerReference w:type="default" r:id="rId6"/>
      <w:pgSz w:w="11900" w:h="16840"/>
      <w:pgMar w:top="872" w:right="831" w:bottom="709" w:left="681" w:header="44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9B96B" w14:textId="77777777" w:rsidR="00345483" w:rsidRDefault="00345483">
      <w:r>
        <w:separator/>
      </w:r>
    </w:p>
  </w:endnote>
  <w:endnote w:type="continuationSeparator" w:id="0">
    <w:p w14:paraId="725F02C4" w14:textId="77777777" w:rsidR="00345483" w:rsidRDefault="0034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C8548" w14:textId="77777777" w:rsidR="007625A5" w:rsidRDefault="004D7A4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9EEF901" wp14:editId="5FD39A71">
              <wp:simplePos x="0" y="0"/>
              <wp:positionH relativeFrom="page">
                <wp:posOffset>6350635</wp:posOffset>
              </wp:positionH>
              <wp:positionV relativeFrom="page">
                <wp:posOffset>10398760</wp:posOffset>
              </wp:positionV>
              <wp:extent cx="67056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8BD49" w14:textId="0A4A571E" w:rsidR="007625A5" w:rsidRDefault="007625A5">
                          <w:pPr>
                            <w:pStyle w:val="Nagweklubstopka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EF901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00.05pt;margin-top:818.8pt;width:52.8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" filled="f" stroked="f">
              <v:textbox style="mso-fit-shape-to-text:t" inset="0,0,0,0">
                <w:txbxContent>
                  <w:p w14:paraId="53D8BD49" w14:textId="0A4A571E" w:rsidR="007625A5" w:rsidRDefault="007625A5">
                    <w:pPr>
                      <w:pStyle w:val="Nagweklubstopka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38EDA" w14:textId="77777777" w:rsidR="00345483" w:rsidRDefault="00345483"/>
  </w:footnote>
  <w:footnote w:type="continuationSeparator" w:id="0">
    <w:p w14:paraId="5970D5EF" w14:textId="77777777" w:rsidR="00345483" w:rsidRDefault="003454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A5"/>
    <w:rsid w:val="00007D4A"/>
    <w:rsid w:val="0008789A"/>
    <w:rsid w:val="000B5149"/>
    <w:rsid w:val="00345483"/>
    <w:rsid w:val="003F11B5"/>
    <w:rsid w:val="004D7A4B"/>
    <w:rsid w:val="00567CE9"/>
    <w:rsid w:val="007625A5"/>
    <w:rsid w:val="009958BD"/>
    <w:rsid w:val="00B740C8"/>
    <w:rsid w:val="00D03012"/>
    <w:rsid w:val="00E36331"/>
    <w:rsid w:val="00FC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118AA5"/>
  <w15:docId w15:val="{C3148CCF-58FF-4D1B-B8C4-0887EC53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pacing w:after="28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67C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7CE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7C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7CE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Bociek</dc:creator>
  <cp:keywords/>
  <cp:lastModifiedBy>Mateusz Twardowicz</cp:lastModifiedBy>
  <cp:revision>4</cp:revision>
  <cp:lastPrinted>2026-04-10T08:46:00Z</cp:lastPrinted>
  <dcterms:created xsi:type="dcterms:W3CDTF">2026-04-10T08:47:00Z</dcterms:created>
  <dcterms:modified xsi:type="dcterms:W3CDTF">2026-04-10T10:19:00Z</dcterms:modified>
</cp:coreProperties>
</file>