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375AF5" wp14:editId="2CA974BF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B754E8" w:rsidRPr="00896802" w:rsidRDefault="00B754E8" w:rsidP="00B754E8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416"/>
        <w:gridCol w:w="1958"/>
        <w:gridCol w:w="1016"/>
        <w:gridCol w:w="1961"/>
      </w:tblGrid>
      <w:tr w:rsidR="00B754E8" w:rsidTr="00B754E8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958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B754E8">
        <w:trPr>
          <w:trHeight w:val="214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13.09.2021-31.10.2021</w:t>
            </w:r>
          </w:p>
        </w:tc>
        <w:tc>
          <w:tcPr>
            <w:tcW w:w="991" w:type="dxa"/>
          </w:tcPr>
          <w:p w:rsidR="00B754E8" w:rsidRDefault="00B754E8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30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7C5D3D" w:rsidP="007C5D3D">
            <w:pPr>
              <w:spacing w:line="240" w:lineRule="auto"/>
            </w:pPr>
            <w:r>
              <w:t>0</w:t>
            </w:r>
            <w:r w:rsidR="00B754E8">
              <w:t>1.1</w:t>
            </w:r>
            <w:r>
              <w:t>1</w:t>
            </w:r>
            <w:r w:rsidR="00B754E8">
              <w:t>.2021-30.11.2021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30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B754E8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7C5D3D" w:rsidP="007C5D3D">
            <w:pPr>
              <w:spacing w:line="240" w:lineRule="auto"/>
            </w:pPr>
            <w:r>
              <w:t>0</w:t>
            </w:r>
            <w:r w:rsidR="00B754E8">
              <w:t>1.1</w:t>
            </w:r>
            <w:r>
              <w:t>1</w:t>
            </w:r>
            <w:r w:rsidR="00B754E8">
              <w:t>.2021-31.03.2023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30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7C5D3D" w:rsidP="00971ABE">
            <w:pPr>
              <w:spacing w:line="240" w:lineRule="auto"/>
            </w:pPr>
            <w:r>
              <w:t>01.12.2021</w:t>
            </w:r>
            <w:r w:rsidR="00B754E8">
              <w:t>- 31.03.2023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5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7C5D3D">
            <w:pPr>
              <w:spacing w:line="240" w:lineRule="auto"/>
            </w:pPr>
            <w:r>
              <w:t>01.</w:t>
            </w:r>
            <w:r w:rsidR="007C5D3D">
              <w:t>12</w:t>
            </w:r>
            <w:r>
              <w:t>.202</w:t>
            </w:r>
            <w:r w:rsidR="007C5D3D">
              <w:t>1</w:t>
            </w:r>
            <w:r>
              <w:t>- 31.03.2023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40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40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01.07.2022-31.03.2023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40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20180D" w:rsidP="00971ABE">
            <w:pPr>
              <w:spacing w:line="240" w:lineRule="auto"/>
            </w:pPr>
            <w:r>
              <w:t>8:00-14:30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38C" w:rsidRDefault="00DA438C" w:rsidP="00B754E8">
      <w:pPr>
        <w:spacing w:after="0" w:line="240" w:lineRule="auto"/>
      </w:pPr>
      <w:r>
        <w:separator/>
      </w:r>
    </w:p>
  </w:endnote>
  <w:endnote w:type="continuationSeparator" w:id="0">
    <w:p w:rsidR="00DA438C" w:rsidRDefault="00DA438C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38C" w:rsidRDefault="00DA438C" w:rsidP="00B754E8">
      <w:pPr>
        <w:spacing w:after="0" w:line="240" w:lineRule="auto"/>
      </w:pPr>
      <w:r>
        <w:separator/>
      </w:r>
    </w:p>
  </w:footnote>
  <w:footnote w:type="continuationSeparator" w:id="0">
    <w:p w:rsidR="00DA438C" w:rsidRDefault="00DA438C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4E8"/>
    <w:rsid w:val="0020180D"/>
    <w:rsid w:val="0079090D"/>
    <w:rsid w:val="007C5D3D"/>
    <w:rsid w:val="008A4A13"/>
    <w:rsid w:val="009E69D8"/>
    <w:rsid w:val="00B754E8"/>
    <w:rsid w:val="00DA438C"/>
    <w:rsid w:val="00E30ADC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17D46-85C1-454A-B9B2-C1D317D0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Mateusz Twardowicz</cp:lastModifiedBy>
  <cp:revision>4</cp:revision>
  <dcterms:created xsi:type="dcterms:W3CDTF">2021-09-09T08:22:00Z</dcterms:created>
  <dcterms:modified xsi:type="dcterms:W3CDTF">2021-09-16T11:47:00Z</dcterms:modified>
</cp:coreProperties>
</file>